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4" w:rsidRDefault="002453D4" w:rsidP="0020421E">
      <w:pPr>
        <w:jc w:val="both"/>
        <w:rPr>
          <w:szCs w:val="28"/>
        </w:rPr>
      </w:pPr>
    </w:p>
    <w:p w:rsidR="0058076B" w:rsidRDefault="00B1637D" w:rsidP="002453D4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DE3F92" w:rsidRDefault="00B1637D" w:rsidP="002453D4">
      <w:pPr>
        <w:jc w:val="right"/>
        <w:rPr>
          <w:szCs w:val="28"/>
        </w:rPr>
      </w:pPr>
      <w:r>
        <w:rPr>
          <w:szCs w:val="28"/>
        </w:rPr>
        <w:t xml:space="preserve"> приказом </w:t>
      </w:r>
      <w:r w:rsidR="00DE3F92" w:rsidRPr="00B266AA">
        <w:rPr>
          <w:szCs w:val="28"/>
        </w:rPr>
        <w:t xml:space="preserve"> Г</w:t>
      </w:r>
      <w:r w:rsidR="00DE3F92">
        <w:rPr>
          <w:szCs w:val="28"/>
        </w:rPr>
        <w:t>Б</w:t>
      </w:r>
      <w:r w:rsidR="00DE3F92" w:rsidRPr="00B266AA">
        <w:rPr>
          <w:szCs w:val="28"/>
        </w:rPr>
        <w:t>ОУ ДППО ЦПКС</w:t>
      </w:r>
      <w:r w:rsidR="00DE3F92">
        <w:rPr>
          <w:szCs w:val="28"/>
        </w:rPr>
        <w:t xml:space="preserve"> </w:t>
      </w:r>
    </w:p>
    <w:p w:rsidR="00DE3F92" w:rsidRPr="00B266AA" w:rsidRDefault="00DE3F92" w:rsidP="002453D4">
      <w:pPr>
        <w:jc w:val="right"/>
        <w:rPr>
          <w:szCs w:val="28"/>
        </w:rPr>
      </w:pPr>
      <w:r>
        <w:rPr>
          <w:szCs w:val="28"/>
        </w:rPr>
        <w:t xml:space="preserve"> Красносельского района Санкт-Петербурга</w:t>
      </w:r>
    </w:p>
    <w:p w:rsidR="00DE3F92" w:rsidRDefault="00DE3F92" w:rsidP="002453D4">
      <w:pPr>
        <w:jc w:val="right"/>
        <w:rPr>
          <w:szCs w:val="28"/>
        </w:rPr>
      </w:pPr>
      <w:r>
        <w:rPr>
          <w:szCs w:val="28"/>
        </w:rPr>
        <w:t>«Информационно-методический Ц</w:t>
      </w:r>
      <w:r w:rsidRPr="00B266AA">
        <w:rPr>
          <w:szCs w:val="28"/>
        </w:rPr>
        <w:t>ентр»</w:t>
      </w:r>
    </w:p>
    <w:p w:rsidR="00DE3F92" w:rsidRPr="004C48C0" w:rsidRDefault="00DE3F92" w:rsidP="002453D4">
      <w:pPr>
        <w:ind w:firstLine="399"/>
        <w:jc w:val="right"/>
        <w:rPr>
          <w:szCs w:val="28"/>
        </w:rPr>
      </w:pPr>
      <w:r>
        <w:rPr>
          <w:szCs w:val="28"/>
          <w:u w:val="single"/>
        </w:rPr>
        <w:t xml:space="preserve">от </w:t>
      </w:r>
      <w:r w:rsidR="00DC1A5D">
        <w:rPr>
          <w:szCs w:val="28"/>
          <w:u w:val="single"/>
        </w:rPr>
        <w:t>18.12</w:t>
      </w:r>
      <w:r>
        <w:rPr>
          <w:szCs w:val="28"/>
          <w:u w:val="single"/>
        </w:rPr>
        <w:t xml:space="preserve">.2015 № </w:t>
      </w:r>
      <w:r w:rsidR="00DC1A5D">
        <w:rPr>
          <w:szCs w:val="28"/>
          <w:u w:val="single"/>
        </w:rPr>
        <w:t>312</w:t>
      </w:r>
    </w:p>
    <w:p w:rsidR="009609EF" w:rsidRDefault="009609EF" w:rsidP="00D811F5">
      <w:pPr>
        <w:pStyle w:val="12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09EF" w:rsidRDefault="009609EF" w:rsidP="009609EF">
      <w:pPr>
        <w:pStyle w:val="12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 xml:space="preserve">о фестивале </w:t>
      </w:r>
      <w:proofErr w:type="spellStart"/>
      <w:r>
        <w:rPr>
          <w:rFonts w:ascii="Times New Roman" w:hAnsi="Times New Roman"/>
          <w:b/>
          <w:sz w:val="28"/>
          <w:szCs w:val="28"/>
        </w:rPr>
        <w:t>вебкаст-исследований</w:t>
      </w:r>
      <w:proofErr w:type="spellEnd"/>
    </w:p>
    <w:p w:rsidR="009609EF" w:rsidRDefault="009609EF" w:rsidP="00D811F5">
      <w:pPr>
        <w:pStyle w:val="12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11F5" w:rsidRDefault="00D811F5" w:rsidP="00D811F5">
      <w:pPr>
        <w:pStyle w:val="12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83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811F5" w:rsidRPr="009F42E9" w:rsidRDefault="00D811F5" w:rsidP="00D811F5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83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="009609EF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9EF">
        <w:rPr>
          <w:rFonts w:ascii="Times New Roman" w:hAnsi="Times New Roman"/>
          <w:color w:val="000000"/>
          <w:sz w:val="24"/>
          <w:szCs w:val="24"/>
        </w:rPr>
        <w:t>Конституцией РФ,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="009609EF">
        <w:rPr>
          <w:rFonts w:ascii="Times New Roman" w:hAnsi="Times New Roman"/>
          <w:color w:val="000000"/>
          <w:sz w:val="24"/>
          <w:szCs w:val="24"/>
        </w:rPr>
        <w:t>общей декларацией прав человека, Конвенцией о правах ребенка,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</w:t>
      </w:r>
      <w:r w:rsidR="009609EF">
        <w:rPr>
          <w:rFonts w:ascii="Times New Roman" w:hAnsi="Times New Roman"/>
          <w:color w:val="000000"/>
          <w:sz w:val="24"/>
          <w:szCs w:val="24"/>
        </w:rPr>
        <w:br/>
      </w:r>
      <w:r w:rsidRPr="00925838">
        <w:rPr>
          <w:rFonts w:ascii="Times New Roman" w:hAnsi="Times New Roman"/>
          <w:color w:val="000000"/>
          <w:sz w:val="24"/>
          <w:szCs w:val="24"/>
        </w:rPr>
        <w:t>«Об обра</w:t>
      </w:r>
      <w:r w:rsidR="009609EF">
        <w:rPr>
          <w:rFonts w:ascii="Times New Roman" w:hAnsi="Times New Roman"/>
          <w:color w:val="000000"/>
          <w:sz w:val="24"/>
          <w:szCs w:val="24"/>
        </w:rPr>
        <w:t>зовании в Российской Федерации»,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Типовым положением о</w:t>
      </w:r>
      <w:r w:rsidR="009609EF">
        <w:rPr>
          <w:rFonts w:ascii="Times New Roman" w:hAnsi="Times New Roman"/>
          <w:color w:val="000000"/>
          <w:sz w:val="24"/>
          <w:szCs w:val="24"/>
        </w:rPr>
        <w:t>б образовательном учреждении,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«Об основных гарантиях прав ребенка в Российской Федерации»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5838">
        <w:rPr>
          <w:rFonts w:ascii="Times New Roman" w:hAnsi="Times New Roman"/>
          <w:color w:val="000000"/>
          <w:sz w:val="24"/>
          <w:szCs w:val="24"/>
        </w:rPr>
        <w:t>Стратегией развития системы образования Санкт-Петербурга 2011-</w:t>
      </w:r>
      <w:r w:rsidR="009609EF">
        <w:rPr>
          <w:rFonts w:ascii="Times New Roman" w:hAnsi="Times New Roman"/>
          <w:color w:val="000000"/>
          <w:sz w:val="24"/>
          <w:szCs w:val="24"/>
        </w:rPr>
        <w:t>2020 «Петербургская школа-2020»,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Федеральными государственными образовательными ста</w:t>
      </w:r>
      <w:r w:rsidR="009609EF">
        <w:rPr>
          <w:rFonts w:ascii="Times New Roman" w:hAnsi="Times New Roman"/>
          <w:color w:val="000000"/>
          <w:sz w:val="24"/>
          <w:szCs w:val="24"/>
        </w:rPr>
        <w:t>ндартами,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Концепцией духовно-нравственного развития и воспит</w:t>
      </w:r>
      <w:r w:rsidR="009609EF">
        <w:rPr>
          <w:rFonts w:ascii="Times New Roman" w:hAnsi="Times New Roman"/>
          <w:color w:val="000000"/>
          <w:sz w:val="24"/>
          <w:szCs w:val="24"/>
        </w:rPr>
        <w:t>ания личности гражданина России,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Программой развития образовательной системы Красносе</w:t>
      </w:r>
      <w:r w:rsidR="009609EF">
        <w:rPr>
          <w:rFonts w:ascii="Times New Roman" w:hAnsi="Times New Roman"/>
          <w:color w:val="000000"/>
          <w:sz w:val="24"/>
          <w:szCs w:val="24"/>
        </w:rPr>
        <w:t>льского района Санкт-Петербурга на 2012-2015 годы,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Программой развития </w:t>
      </w:r>
      <w:r w:rsidR="009609EF" w:rsidRPr="00925838">
        <w:rPr>
          <w:rFonts w:ascii="Times New Roman" w:hAnsi="Times New Roman"/>
          <w:color w:val="000000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</w:t>
      </w:r>
      <w:r w:rsidR="009609EF">
        <w:rPr>
          <w:rFonts w:ascii="Times New Roman" w:hAnsi="Times New Roman"/>
          <w:color w:val="000000"/>
          <w:sz w:val="24"/>
          <w:szCs w:val="24"/>
        </w:rPr>
        <w:br/>
      </w:r>
      <w:r w:rsidR="009609EF" w:rsidRPr="00925838">
        <w:rPr>
          <w:rFonts w:ascii="Times New Roman" w:hAnsi="Times New Roman"/>
          <w:color w:val="000000"/>
          <w:sz w:val="24"/>
          <w:szCs w:val="24"/>
        </w:rPr>
        <w:t>№ 200 с углубленным изучением финского языка Красносельского района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9EF">
        <w:rPr>
          <w:rFonts w:ascii="Times New Roman" w:hAnsi="Times New Roman"/>
          <w:color w:val="000000"/>
          <w:sz w:val="24"/>
          <w:szCs w:val="24"/>
        </w:rPr>
        <w:br/>
        <w:t>Санкт-Петербурга (далее – ГБОУ СОШ №200),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Уставом государственного бюджетного образовательного учреждения дополнительного педагогического профессионального образования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9EF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повышения квалификации специалистов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 Красносельского района Санкт-</w:t>
      </w:r>
      <w:r>
        <w:rPr>
          <w:rFonts w:ascii="Times New Roman" w:hAnsi="Times New Roman"/>
          <w:color w:val="000000"/>
          <w:sz w:val="24"/>
          <w:szCs w:val="24"/>
        </w:rPr>
        <w:t xml:space="preserve">Петербурга 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«Информационно-методический Центр» </w:t>
      </w:r>
      <w:r>
        <w:rPr>
          <w:rFonts w:ascii="Times New Roman" w:hAnsi="Times New Roman"/>
          <w:color w:val="000000"/>
          <w:sz w:val="24"/>
          <w:szCs w:val="24"/>
        </w:rPr>
        <w:t>(далее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ИМЦ</w:t>
      </w:r>
      <w:r w:rsidR="009609EF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838">
        <w:rPr>
          <w:rFonts w:ascii="Times New Roman" w:hAnsi="Times New Roman"/>
          <w:color w:val="000000"/>
          <w:sz w:val="24"/>
          <w:szCs w:val="24"/>
        </w:rPr>
        <w:t>Уставом</w:t>
      </w:r>
      <w:r w:rsidR="009609EF">
        <w:rPr>
          <w:rFonts w:ascii="Times New Roman" w:hAnsi="Times New Roman"/>
          <w:color w:val="000000"/>
          <w:sz w:val="24"/>
          <w:szCs w:val="24"/>
        </w:rPr>
        <w:t xml:space="preserve"> ГБОУ СОШ № 200.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1F5" w:rsidRPr="00995FD3" w:rsidRDefault="009609EF" w:rsidP="00D811F5">
      <w:pPr>
        <w:tabs>
          <w:tab w:val="num" w:pos="720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="00D811F5">
        <w:rPr>
          <w:sz w:val="24"/>
          <w:szCs w:val="24"/>
        </w:rPr>
        <w:t xml:space="preserve">нициатором </w:t>
      </w:r>
      <w:r w:rsidR="00995FD3">
        <w:rPr>
          <w:sz w:val="24"/>
          <w:szCs w:val="24"/>
        </w:rPr>
        <w:t>проведения Фестиваля</w:t>
      </w:r>
      <w:r w:rsidR="00D811F5">
        <w:rPr>
          <w:sz w:val="24"/>
          <w:szCs w:val="24"/>
        </w:rPr>
        <w:t xml:space="preserve"> выступает ГБОУ СОШ № 200. </w:t>
      </w:r>
      <w:r>
        <w:rPr>
          <w:sz w:val="24"/>
          <w:szCs w:val="24"/>
        </w:rPr>
        <w:t>Организа</w:t>
      </w:r>
      <w:r w:rsidR="00995FD3">
        <w:rPr>
          <w:sz w:val="24"/>
          <w:szCs w:val="24"/>
        </w:rPr>
        <w:t xml:space="preserve">торами </w:t>
      </w:r>
      <w:r w:rsidR="00D811F5" w:rsidRPr="00925838">
        <w:rPr>
          <w:sz w:val="24"/>
          <w:szCs w:val="24"/>
        </w:rPr>
        <w:t>Фе</w:t>
      </w:r>
      <w:r w:rsidR="00995FD3">
        <w:rPr>
          <w:sz w:val="24"/>
          <w:szCs w:val="24"/>
        </w:rPr>
        <w:t>стиваля</w:t>
      </w:r>
      <w:r w:rsidR="00D811F5">
        <w:rPr>
          <w:sz w:val="24"/>
          <w:szCs w:val="24"/>
        </w:rPr>
        <w:t xml:space="preserve"> </w:t>
      </w:r>
      <w:r w:rsidR="00995FD3">
        <w:rPr>
          <w:sz w:val="24"/>
          <w:szCs w:val="24"/>
        </w:rPr>
        <w:t xml:space="preserve">являются: </w:t>
      </w:r>
      <w:r w:rsidR="00D811F5" w:rsidRPr="00925838">
        <w:rPr>
          <w:sz w:val="24"/>
          <w:szCs w:val="24"/>
        </w:rPr>
        <w:t>ИМЦ</w:t>
      </w:r>
      <w:r w:rsidR="00995FD3">
        <w:rPr>
          <w:sz w:val="24"/>
          <w:szCs w:val="24"/>
        </w:rPr>
        <w:t>, ГБОУ СОШ № 200. Фестиваль проводится при участии кафедры</w:t>
      </w:r>
      <w:r w:rsidR="00D811F5" w:rsidRPr="00925838">
        <w:rPr>
          <w:sz w:val="24"/>
          <w:szCs w:val="24"/>
        </w:rPr>
        <w:t xml:space="preserve"> методики обучения математике и информатике </w:t>
      </w:r>
      <w:r w:rsidR="00D811F5" w:rsidRPr="00995FD3">
        <w:rPr>
          <w:sz w:val="24"/>
          <w:szCs w:val="24"/>
        </w:rPr>
        <w:t xml:space="preserve">РГПУ им. А. И. Герцена, образовательных учреждений Красносельского района </w:t>
      </w:r>
      <w:r w:rsidR="00AE14BD" w:rsidRPr="00AE14BD">
        <w:rPr>
          <w:sz w:val="24"/>
          <w:szCs w:val="24"/>
        </w:rPr>
        <w:t xml:space="preserve"> </w:t>
      </w:r>
      <w:r w:rsidR="00AE14BD">
        <w:rPr>
          <w:sz w:val="24"/>
          <w:szCs w:val="24"/>
          <w:lang w:val="en-US"/>
        </w:rPr>
        <w:t xml:space="preserve">                           </w:t>
      </w:r>
      <w:r w:rsidR="00D811F5" w:rsidRPr="00995FD3">
        <w:rPr>
          <w:sz w:val="24"/>
          <w:szCs w:val="24"/>
        </w:rPr>
        <w:t>Санкт-Петербурга</w:t>
      </w:r>
      <w:r w:rsidR="00995FD3" w:rsidRPr="00995FD3">
        <w:rPr>
          <w:sz w:val="24"/>
          <w:szCs w:val="24"/>
        </w:rPr>
        <w:t>.</w:t>
      </w:r>
      <w:r w:rsidR="00D811F5" w:rsidRPr="00995FD3">
        <w:rPr>
          <w:sz w:val="24"/>
          <w:szCs w:val="24"/>
        </w:rPr>
        <w:t xml:space="preserve"> </w:t>
      </w:r>
    </w:p>
    <w:p w:rsidR="00D811F5" w:rsidRPr="00925838" w:rsidRDefault="00D811F5" w:rsidP="00D811F5">
      <w:pPr>
        <w:widowControl w:val="0"/>
        <w:shd w:val="clear" w:color="auto" w:fill="FFFFFF"/>
        <w:spacing w:line="360" w:lineRule="auto"/>
        <w:ind w:right="5" w:firstLine="709"/>
        <w:jc w:val="center"/>
        <w:rPr>
          <w:b/>
          <w:sz w:val="24"/>
          <w:szCs w:val="24"/>
        </w:rPr>
      </w:pPr>
      <w:r w:rsidRPr="00925838">
        <w:rPr>
          <w:b/>
          <w:sz w:val="24"/>
          <w:szCs w:val="24"/>
        </w:rPr>
        <w:t>Актуальность</w:t>
      </w:r>
    </w:p>
    <w:p w:rsidR="00D811F5" w:rsidRPr="00925838" w:rsidRDefault="00D811F5" w:rsidP="00D811F5">
      <w:pPr>
        <w:widowControl w:val="0"/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Все дети </w:t>
      </w:r>
      <w:r w:rsidRPr="00925838">
        <w:rPr>
          <w:bCs/>
          <w:sz w:val="24"/>
          <w:szCs w:val="24"/>
        </w:rPr>
        <w:t xml:space="preserve">рождаются исследователями. </w:t>
      </w:r>
      <w:r w:rsidRPr="00925838">
        <w:rPr>
          <w:sz w:val="24"/>
          <w:szCs w:val="24"/>
        </w:rPr>
        <w:t xml:space="preserve">Исследовательское поведение для ребенка – главный источник получения представлений об окружающем мире. В ходе исследования учащийся не только открывает для себя и других нечто новое, но и развивает такие способности и умения, которые необходимы сегодня каждому успешному человеку: </w:t>
      </w:r>
      <w:r w:rsidRPr="00925838">
        <w:rPr>
          <w:color w:val="000000"/>
          <w:sz w:val="24"/>
          <w:szCs w:val="24"/>
          <w:highlight w:val="white"/>
        </w:rPr>
        <w:lastRenderedPageBreak/>
        <w:t>активность, самостоятельность, умение ориентироваться в быстро меняющемся потоке информации,</w:t>
      </w:r>
      <w:r w:rsidRPr="00925838">
        <w:rPr>
          <w:sz w:val="24"/>
          <w:szCs w:val="24"/>
        </w:rPr>
        <w:t xml:space="preserve"> развитые аналитические, интеллектуальные, коммуникативные, творческие способности, умения размышлять, проектировать, сопоставлять разные факты, точки зрения, формулировать и аргументировать собственную позицию, грамотно представлять результаты своей работы. </w:t>
      </w:r>
      <w:r w:rsidRPr="00925838">
        <w:rPr>
          <w:color w:val="000000"/>
          <w:sz w:val="24"/>
          <w:szCs w:val="24"/>
          <w:highlight w:val="white"/>
        </w:rPr>
        <w:t>Целевая установка формирования у учащихся названных качеств обозначена в</w:t>
      </w:r>
      <w:r w:rsidRPr="00925838">
        <w:rPr>
          <w:color w:val="000000"/>
          <w:sz w:val="24"/>
          <w:szCs w:val="24"/>
        </w:rPr>
        <w:t xml:space="preserve"> </w:t>
      </w:r>
      <w:r w:rsidRPr="00925838">
        <w:rPr>
          <w:sz w:val="24"/>
          <w:szCs w:val="24"/>
        </w:rPr>
        <w:t xml:space="preserve">Федеральных государственных образовательных стандартах всех ступеней образования, начиная </w:t>
      </w:r>
      <w:proofErr w:type="gramStart"/>
      <w:r w:rsidRPr="00925838">
        <w:rPr>
          <w:sz w:val="24"/>
          <w:szCs w:val="24"/>
        </w:rPr>
        <w:t>с</w:t>
      </w:r>
      <w:proofErr w:type="gramEnd"/>
      <w:r w:rsidRPr="00925838">
        <w:rPr>
          <w:sz w:val="24"/>
          <w:szCs w:val="24"/>
        </w:rPr>
        <w:t xml:space="preserve"> дошкольного и заканчивая профессиональным. </w:t>
      </w:r>
      <w:r w:rsidR="00AE14BD" w:rsidRPr="00AE14BD">
        <w:rPr>
          <w:sz w:val="24"/>
          <w:szCs w:val="24"/>
        </w:rPr>
        <w:t xml:space="preserve">                 </w:t>
      </w:r>
      <w:r w:rsidRPr="00925838">
        <w:rPr>
          <w:sz w:val="24"/>
          <w:szCs w:val="24"/>
        </w:rPr>
        <w:t xml:space="preserve">Для этого необходимо включать </w:t>
      </w:r>
      <w:proofErr w:type="gramStart"/>
      <w:r w:rsidRPr="00925838">
        <w:rPr>
          <w:sz w:val="24"/>
          <w:szCs w:val="24"/>
        </w:rPr>
        <w:t>обучающихся</w:t>
      </w:r>
      <w:proofErr w:type="gramEnd"/>
      <w:r w:rsidRPr="00925838">
        <w:rPr>
          <w:sz w:val="24"/>
          <w:szCs w:val="24"/>
        </w:rPr>
        <w:t xml:space="preserve"> в учебно-исследовательскую и проектную деятельность, которые активизируют и развивают указанные способности. </w:t>
      </w:r>
    </w:p>
    <w:p w:rsidR="00D811F5" w:rsidRPr="00925838" w:rsidRDefault="00D811F5" w:rsidP="00D811F5">
      <w:pPr>
        <w:widowControl w:val="0"/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Фестиваль </w:t>
      </w:r>
      <w:proofErr w:type="spellStart"/>
      <w:r>
        <w:rPr>
          <w:sz w:val="24"/>
          <w:szCs w:val="24"/>
        </w:rPr>
        <w:t>вебкаст-</w:t>
      </w:r>
      <w:r w:rsidR="00995FD3">
        <w:rPr>
          <w:sz w:val="24"/>
          <w:szCs w:val="24"/>
        </w:rPr>
        <w:t>исследований</w:t>
      </w:r>
      <w:proofErr w:type="spellEnd"/>
      <w:r w:rsidRPr="00925838">
        <w:rPr>
          <w:sz w:val="24"/>
          <w:szCs w:val="24"/>
        </w:rPr>
        <w:t xml:space="preserve"> предлагает один из вариантов организации названных видов деятельности с представлением процесса и полученных результатов учебных исследований в виде </w:t>
      </w:r>
      <w:proofErr w:type="spellStart"/>
      <w:r w:rsidRPr="00925838">
        <w:rPr>
          <w:sz w:val="24"/>
          <w:szCs w:val="24"/>
        </w:rPr>
        <w:t>вебкастов</w:t>
      </w:r>
      <w:proofErr w:type="spellEnd"/>
      <w:r w:rsidRPr="00925838">
        <w:rPr>
          <w:sz w:val="24"/>
          <w:szCs w:val="24"/>
        </w:rPr>
        <w:t xml:space="preserve"> с последующим их размещением на портале школы № 200, экспертизой материалов, награждением авторов наиболее интересных исследований.</w:t>
      </w:r>
    </w:p>
    <w:p w:rsidR="00D811F5" w:rsidRPr="00925838" w:rsidRDefault="00D811F5" w:rsidP="00D811F5">
      <w:pPr>
        <w:widowControl w:val="0"/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proofErr w:type="spellStart"/>
      <w:r w:rsidRPr="00925838">
        <w:rPr>
          <w:sz w:val="24"/>
          <w:szCs w:val="24"/>
        </w:rPr>
        <w:t>Вебкаст</w:t>
      </w:r>
      <w:proofErr w:type="spellEnd"/>
      <w:r w:rsidRPr="00925838">
        <w:rPr>
          <w:sz w:val="24"/>
          <w:szCs w:val="24"/>
        </w:rPr>
        <w:t xml:space="preserve"> (</w:t>
      </w:r>
      <w:proofErr w:type="spellStart"/>
      <w:r w:rsidRPr="00925838">
        <w:rPr>
          <w:sz w:val="24"/>
          <w:szCs w:val="24"/>
        </w:rPr>
        <w:t>webcast</w:t>
      </w:r>
      <w:proofErr w:type="spellEnd"/>
      <w:r w:rsidRPr="00925838">
        <w:rPr>
          <w:sz w:val="24"/>
          <w:szCs w:val="24"/>
        </w:rPr>
        <w:t>) - это видеоролик, размещенный в сети, который можно посмотреть в удобное время на выбранном устройстве отображения.</w:t>
      </w:r>
    </w:p>
    <w:p w:rsidR="00D811F5" w:rsidRPr="00925838" w:rsidRDefault="00D811F5" w:rsidP="00D811F5">
      <w:pPr>
        <w:tabs>
          <w:tab w:val="num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9F42E9">
        <w:rPr>
          <w:b/>
          <w:sz w:val="24"/>
          <w:szCs w:val="24"/>
        </w:rPr>
        <w:t>Цель</w:t>
      </w:r>
      <w:r w:rsidR="00995FD3">
        <w:rPr>
          <w:b/>
          <w:sz w:val="24"/>
          <w:szCs w:val="24"/>
        </w:rPr>
        <w:t xml:space="preserve"> Фестиваля</w:t>
      </w:r>
      <w:r>
        <w:rPr>
          <w:sz w:val="24"/>
          <w:szCs w:val="24"/>
        </w:rPr>
        <w:t>:</w:t>
      </w:r>
      <w:r w:rsidRPr="00925838">
        <w:rPr>
          <w:sz w:val="24"/>
          <w:szCs w:val="24"/>
        </w:rPr>
        <w:t xml:space="preserve"> развитие </w:t>
      </w:r>
      <w:r w:rsidRPr="00925838">
        <w:rPr>
          <w:rStyle w:val="apple-style-span"/>
          <w:sz w:val="24"/>
          <w:szCs w:val="24"/>
          <w:shd w:val="clear" w:color="auto" w:fill="FFFFFF"/>
        </w:rPr>
        <w:t>интеллектуально-творческого потенциала личности</w:t>
      </w:r>
      <w:r w:rsidRPr="00925838">
        <w:rPr>
          <w:sz w:val="24"/>
          <w:szCs w:val="24"/>
        </w:rPr>
        <w:t xml:space="preserve"> ребенка посредством формирования элементов учебно-исследовательской и проектной деятельности и представления результатов этой деятельности в формате </w:t>
      </w:r>
      <w:proofErr w:type="spellStart"/>
      <w:r w:rsidRPr="00925838">
        <w:rPr>
          <w:sz w:val="24"/>
          <w:szCs w:val="24"/>
        </w:rPr>
        <w:t>вебкастов</w:t>
      </w:r>
      <w:proofErr w:type="spellEnd"/>
      <w:r w:rsidRPr="00925838">
        <w:rPr>
          <w:sz w:val="24"/>
          <w:szCs w:val="24"/>
        </w:rPr>
        <w:t>.</w:t>
      </w:r>
    </w:p>
    <w:p w:rsidR="00D811F5" w:rsidRPr="00925838" w:rsidRDefault="00D811F5" w:rsidP="00D811F5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5838">
        <w:rPr>
          <w:rFonts w:ascii="Times New Roman" w:hAnsi="Times New Roman"/>
          <w:b/>
          <w:sz w:val="24"/>
          <w:szCs w:val="24"/>
        </w:rPr>
        <w:t xml:space="preserve">Задачи </w:t>
      </w:r>
      <w:r w:rsidR="00995FD3">
        <w:rPr>
          <w:rFonts w:ascii="Times New Roman" w:hAnsi="Times New Roman"/>
          <w:b/>
          <w:sz w:val="24"/>
          <w:szCs w:val="24"/>
        </w:rPr>
        <w:t>Ф</w:t>
      </w:r>
      <w:r w:rsidRPr="00925838">
        <w:rPr>
          <w:rFonts w:ascii="Times New Roman" w:hAnsi="Times New Roman"/>
          <w:b/>
          <w:sz w:val="24"/>
          <w:szCs w:val="24"/>
        </w:rPr>
        <w:t>естиваля:</w:t>
      </w:r>
    </w:p>
    <w:p w:rsidR="00D811F5" w:rsidRPr="00925838" w:rsidRDefault="00995FD3" w:rsidP="00D811F5">
      <w:pPr>
        <w:pStyle w:val="12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="00D811F5" w:rsidRPr="00925838">
        <w:rPr>
          <w:rFonts w:ascii="Times New Roman" w:hAnsi="Times New Roman"/>
          <w:sz w:val="24"/>
          <w:szCs w:val="24"/>
        </w:rPr>
        <w:t xml:space="preserve"> для развития познавательной инициативы, мотивации к учебно-исследовательской и проектной деятельности у субъектов образовательного процесса (воспитанников, обучающихся, родителей, педагогов, социальных партнеров)</w:t>
      </w:r>
    </w:p>
    <w:p w:rsidR="00D811F5" w:rsidRPr="00925838" w:rsidRDefault="00995FD3" w:rsidP="00D811F5">
      <w:pPr>
        <w:pStyle w:val="12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</w:t>
      </w:r>
      <w:r w:rsidR="00D811F5" w:rsidRPr="00925838">
        <w:rPr>
          <w:rFonts w:ascii="Times New Roman" w:hAnsi="Times New Roman"/>
          <w:sz w:val="24"/>
          <w:szCs w:val="24"/>
        </w:rPr>
        <w:t xml:space="preserve"> обучающихся Красносельского района к проведению учебных исследований и созданию тематических исследовательских видеороликов (</w:t>
      </w:r>
      <w:proofErr w:type="spellStart"/>
      <w:r w:rsidR="00D811F5" w:rsidRPr="00925838">
        <w:rPr>
          <w:rFonts w:ascii="Times New Roman" w:hAnsi="Times New Roman"/>
          <w:sz w:val="24"/>
          <w:szCs w:val="24"/>
        </w:rPr>
        <w:t>вебкастов</w:t>
      </w:r>
      <w:proofErr w:type="spellEnd"/>
      <w:r w:rsidR="00D811F5" w:rsidRPr="00925838">
        <w:rPr>
          <w:rFonts w:ascii="Times New Roman" w:hAnsi="Times New Roman"/>
          <w:sz w:val="24"/>
          <w:szCs w:val="24"/>
        </w:rPr>
        <w:t>)</w:t>
      </w:r>
    </w:p>
    <w:p w:rsidR="00D811F5" w:rsidRPr="00925838" w:rsidRDefault="00995FD3" w:rsidP="00D811F5">
      <w:pPr>
        <w:pStyle w:val="12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D811F5" w:rsidRPr="00925838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 основных компетентностей</w:t>
      </w:r>
      <w:r w:rsidR="00D811F5" w:rsidRPr="00925838">
        <w:rPr>
          <w:rFonts w:ascii="Times New Roman" w:hAnsi="Times New Roman"/>
          <w:sz w:val="24"/>
          <w:szCs w:val="24"/>
        </w:rPr>
        <w:t xml:space="preserve"> посредством их включения в продуктивную образовательную деятельность</w:t>
      </w:r>
    </w:p>
    <w:p w:rsidR="00D811F5" w:rsidRPr="00925838" w:rsidRDefault="00995FD3" w:rsidP="00D811F5">
      <w:pPr>
        <w:pStyle w:val="12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кросс-возрастного исследовательского сообщества</w:t>
      </w:r>
      <w:r w:rsidR="00D811F5" w:rsidRPr="00925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D811F5" w:rsidRPr="00925838">
        <w:rPr>
          <w:rFonts w:ascii="Times New Roman" w:hAnsi="Times New Roman"/>
          <w:sz w:val="24"/>
          <w:szCs w:val="24"/>
        </w:rPr>
        <w:t>в Красносельском районе</w:t>
      </w:r>
      <w:r w:rsidR="00D811F5">
        <w:rPr>
          <w:rFonts w:ascii="Times New Roman" w:hAnsi="Times New Roman"/>
          <w:sz w:val="24"/>
          <w:szCs w:val="24"/>
        </w:rPr>
        <w:t xml:space="preserve"> Санкт-Петербурга.</w:t>
      </w:r>
    </w:p>
    <w:p w:rsidR="00D811F5" w:rsidRPr="00925838" w:rsidRDefault="00D811F5" w:rsidP="00D811F5">
      <w:pPr>
        <w:spacing w:line="360" w:lineRule="auto"/>
        <w:ind w:firstLine="709"/>
        <w:rPr>
          <w:b/>
          <w:sz w:val="24"/>
          <w:szCs w:val="24"/>
        </w:rPr>
      </w:pPr>
    </w:p>
    <w:p w:rsidR="00D811F5" w:rsidRPr="00925838" w:rsidRDefault="00D811F5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25838">
        <w:rPr>
          <w:b/>
          <w:sz w:val="24"/>
          <w:szCs w:val="24"/>
        </w:rPr>
        <w:t xml:space="preserve">2. Условия участия и порядок проведения </w:t>
      </w:r>
      <w:r w:rsidR="0064012F">
        <w:rPr>
          <w:b/>
          <w:sz w:val="24"/>
          <w:szCs w:val="24"/>
        </w:rPr>
        <w:t>Ф</w:t>
      </w:r>
      <w:r w:rsidRPr="00925838">
        <w:rPr>
          <w:b/>
          <w:sz w:val="24"/>
          <w:szCs w:val="24"/>
        </w:rPr>
        <w:t>естиваля</w:t>
      </w:r>
    </w:p>
    <w:p w:rsidR="00D811F5" w:rsidRPr="00925838" w:rsidRDefault="00D811F5" w:rsidP="00D811F5">
      <w:pPr>
        <w:pStyle w:val="12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83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частие в </w:t>
      </w:r>
      <w:r w:rsidR="00C6244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естивале предполагает </w:t>
      </w:r>
      <w:r w:rsidR="0064012F">
        <w:rPr>
          <w:rFonts w:ascii="Times New Roman" w:hAnsi="Times New Roman"/>
          <w:sz w:val="24"/>
          <w:szCs w:val="24"/>
        </w:rPr>
        <w:t xml:space="preserve">совместную </w:t>
      </w:r>
      <w:r w:rsidRPr="00925838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 xml:space="preserve">но-исследовательскую </w:t>
      </w:r>
      <w:r w:rsidRPr="00925838">
        <w:rPr>
          <w:rFonts w:ascii="Times New Roman" w:hAnsi="Times New Roman"/>
          <w:sz w:val="24"/>
          <w:szCs w:val="24"/>
        </w:rPr>
        <w:t xml:space="preserve">деятельность различных субъектов образовательного процесса (воспитанников </w:t>
      </w:r>
      <w:r w:rsidRPr="00925838">
        <w:rPr>
          <w:rFonts w:ascii="Times New Roman" w:hAnsi="Times New Roman"/>
          <w:sz w:val="24"/>
          <w:szCs w:val="24"/>
        </w:rPr>
        <w:lastRenderedPageBreak/>
        <w:t xml:space="preserve">дошкольных образовательных учреждений, обучающихся, их родителей, учителей, студентов, социальных партнеров). Результаты этой деятельности оформляются в виде </w:t>
      </w:r>
      <w:proofErr w:type="spellStart"/>
      <w:r w:rsidRPr="00925838">
        <w:rPr>
          <w:rFonts w:ascii="Times New Roman" w:hAnsi="Times New Roman"/>
          <w:sz w:val="24"/>
          <w:szCs w:val="24"/>
        </w:rPr>
        <w:t>вебкаста</w:t>
      </w:r>
      <w:proofErr w:type="spellEnd"/>
      <w:r w:rsidRPr="00925838">
        <w:rPr>
          <w:rFonts w:ascii="Times New Roman" w:hAnsi="Times New Roman"/>
          <w:sz w:val="24"/>
          <w:szCs w:val="24"/>
        </w:rPr>
        <w:t>, который может содержать наиболее интересные аспекты исследования (опыты, эксперименты, интервью, наблюдения и др.) с комментарием, объясняющим основную идею исследования, полученные результаты.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К участию в фестивале допускаются </w:t>
      </w:r>
      <w:proofErr w:type="spellStart"/>
      <w:r w:rsidRPr="00925838">
        <w:rPr>
          <w:sz w:val="24"/>
          <w:szCs w:val="24"/>
        </w:rPr>
        <w:t>вебкасты</w:t>
      </w:r>
      <w:proofErr w:type="spellEnd"/>
      <w:r>
        <w:rPr>
          <w:sz w:val="24"/>
          <w:szCs w:val="24"/>
        </w:rPr>
        <w:t>,</w:t>
      </w:r>
      <w:r w:rsidRPr="00344CA6">
        <w:rPr>
          <w:sz w:val="24"/>
          <w:szCs w:val="24"/>
        </w:rPr>
        <w:t xml:space="preserve"> </w:t>
      </w:r>
      <w:r w:rsidRPr="00925838">
        <w:rPr>
          <w:sz w:val="24"/>
          <w:szCs w:val="24"/>
        </w:rPr>
        <w:t>отвечающие все</w:t>
      </w:r>
      <w:r>
        <w:rPr>
          <w:sz w:val="24"/>
          <w:szCs w:val="24"/>
        </w:rPr>
        <w:t xml:space="preserve">м условиям настоящего </w:t>
      </w:r>
      <w:r w:rsidR="00C62441">
        <w:rPr>
          <w:sz w:val="24"/>
          <w:szCs w:val="24"/>
        </w:rPr>
        <w:t>Положения, выполненные воспитанниками дошкольных образовательных учреждений, обучающимися школ, студентами ВУЗов.</w:t>
      </w:r>
      <w:r w:rsidR="00640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25838">
        <w:rPr>
          <w:sz w:val="24"/>
          <w:szCs w:val="24"/>
        </w:rPr>
        <w:t>Вебкасты</w:t>
      </w:r>
      <w:proofErr w:type="spellEnd"/>
      <w:r w:rsidRPr="00925838">
        <w:rPr>
          <w:sz w:val="24"/>
          <w:szCs w:val="24"/>
        </w:rPr>
        <w:t xml:space="preserve"> могут представлять ка</w:t>
      </w:r>
      <w:r>
        <w:rPr>
          <w:sz w:val="24"/>
          <w:szCs w:val="24"/>
        </w:rPr>
        <w:t>к индивидуальные участники,</w:t>
      </w:r>
      <w:r w:rsidRPr="00925838">
        <w:rPr>
          <w:sz w:val="24"/>
          <w:szCs w:val="24"/>
        </w:rPr>
        <w:t xml:space="preserve"> так и творческие группы. На фестиваль принимаются авторские </w:t>
      </w:r>
      <w:proofErr w:type="spellStart"/>
      <w:r w:rsidRPr="00925838">
        <w:rPr>
          <w:sz w:val="24"/>
          <w:szCs w:val="24"/>
        </w:rPr>
        <w:t>вебкасты</w:t>
      </w:r>
      <w:proofErr w:type="spellEnd"/>
      <w:r w:rsidRPr="00925838">
        <w:rPr>
          <w:sz w:val="24"/>
          <w:szCs w:val="24"/>
        </w:rPr>
        <w:t xml:space="preserve"> участников фестиваля, которые ранее нигде не публиковались.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 xml:space="preserve">Не допускается реклама товаров, услуг, политических и общественных движений. Размещая материалы для участия в </w:t>
      </w:r>
      <w:r w:rsidR="00C62441">
        <w:rPr>
          <w:sz w:val="24"/>
          <w:szCs w:val="24"/>
        </w:rPr>
        <w:t>Ф</w:t>
      </w:r>
      <w:r w:rsidRPr="00925838">
        <w:rPr>
          <w:sz w:val="24"/>
          <w:szCs w:val="24"/>
        </w:rPr>
        <w:t>естивале, участники тем самым разрешают организаторам предоставить к ним доступ неограниченного круга лиц из числа зарегистрированных и незарегистрированных пользователей школьного портала.</w:t>
      </w:r>
    </w:p>
    <w:p w:rsidR="00D811F5" w:rsidRPr="00925838" w:rsidRDefault="00D811F5" w:rsidP="00D811F5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925838">
        <w:rPr>
          <w:rFonts w:ascii="Times New Roman" w:hAnsi="Times New Roman"/>
          <w:sz w:val="24"/>
          <w:szCs w:val="24"/>
        </w:rPr>
        <w:t>Вебкасты</w:t>
      </w:r>
      <w:proofErr w:type="spellEnd"/>
      <w:r w:rsidRPr="00925838">
        <w:rPr>
          <w:rFonts w:ascii="Times New Roman" w:hAnsi="Times New Roman"/>
          <w:sz w:val="24"/>
          <w:szCs w:val="24"/>
        </w:rPr>
        <w:t xml:space="preserve"> транслируются на информационном образовательном портале «Взаимодействие 200%»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взаимодействие.двухсотка.рф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58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</w:t>
      </w:r>
      <w:r w:rsidRPr="00925838">
        <w:rPr>
          <w:rFonts w:ascii="Times New Roman" w:hAnsi="Times New Roman"/>
          <w:sz w:val="24"/>
          <w:szCs w:val="24"/>
        </w:rPr>
        <w:t xml:space="preserve"> «Проекты</w:t>
      </w:r>
      <w:r>
        <w:rPr>
          <w:rFonts w:ascii="Times New Roman" w:hAnsi="Times New Roman"/>
          <w:sz w:val="24"/>
          <w:szCs w:val="24"/>
        </w:rPr>
        <w:t>»</w:t>
      </w:r>
      <w:r w:rsidR="00C62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«Инновационная деятельность» </w:t>
      </w:r>
      <w:hyperlink r:id="rId6" w:history="1">
        <w:r w:rsidRPr="001231EE">
          <w:rPr>
            <w:rStyle w:val="a5"/>
            <w:rFonts w:ascii="Times New Roman" w:hAnsi="Times New Roman"/>
            <w:sz w:val="24"/>
            <w:szCs w:val="24"/>
          </w:rPr>
          <w:t>http://xn--80adbhfbjjdi4ay6bo.xn--80adfztrifs.xn--p1ai/index.php?option=com_content&amp;view=article&amp;id=31&amp;Itemid=59</w:t>
        </w:r>
      </w:hyperlink>
    </w:p>
    <w:p w:rsidR="00D811F5" w:rsidRPr="00925838" w:rsidRDefault="00D811F5" w:rsidP="00D811F5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Конкурс проводится в 3 этапа: подготовительный этап, экспертный этап, итоговый. Этапы проведения конкурса:</w:t>
      </w:r>
    </w:p>
    <w:p w:rsidR="00D811F5" w:rsidRPr="00925838" w:rsidRDefault="00D811F5" w:rsidP="00D811F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Подготовительный этап (</w:t>
      </w:r>
      <w:r>
        <w:rPr>
          <w:color w:val="000000"/>
          <w:sz w:val="24"/>
          <w:szCs w:val="24"/>
        </w:rPr>
        <w:t>20 декабря – 30 марта</w:t>
      </w:r>
      <w:r w:rsidRPr="00925838">
        <w:rPr>
          <w:sz w:val="24"/>
          <w:szCs w:val="24"/>
        </w:rPr>
        <w:t>):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- ознакомление с настоящим Положением;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- определение тематики, постановка задач учебного исследования участниками фестиваля;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консультации по </w:t>
      </w:r>
      <w:r w:rsidRPr="00925838">
        <w:rPr>
          <w:sz w:val="24"/>
          <w:szCs w:val="24"/>
        </w:rPr>
        <w:t>исследовательской деятельности.</w:t>
      </w:r>
    </w:p>
    <w:p w:rsidR="00D811F5" w:rsidRPr="00925838" w:rsidRDefault="00D811F5" w:rsidP="00D811F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Экспертный этап (</w:t>
      </w:r>
      <w:r>
        <w:rPr>
          <w:color w:val="000000"/>
          <w:sz w:val="24"/>
          <w:szCs w:val="24"/>
        </w:rPr>
        <w:t>05 – 15 апреля</w:t>
      </w:r>
      <w:r w:rsidRPr="00925838">
        <w:rPr>
          <w:sz w:val="24"/>
          <w:szCs w:val="24"/>
        </w:rPr>
        <w:t>):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- подача работ на конкурс (до </w:t>
      </w:r>
      <w:r>
        <w:rPr>
          <w:color w:val="000000"/>
          <w:sz w:val="24"/>
          <w:szCs w:val="24"/>
        </w:rPr>
        <w:t xml:space="preserve">04 апреля </w:t>
      </w:r>
      <w:r w:rsidRPr="00925838">
        <w:rPr>
          <w:sz w:val="24"/>
          <w:szCs w:val="24"/>
        </w:rPr>
        <w:t>включительно);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- экспертная оценка поданных работ.</w:t>
      </w:r>
    </w:p>
    <w:p w:rsidR="00D811F5" w:rsidRPr="00925838" w:rsidRDefault="00D811F5" w:rsidP="00D811F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 xml:space="preserve">Итоговый: </w:t>
      </w:r>
    </w:p>
    <w:p w:rsidR="00D811F5" w:rsidRPr="00925838" w:rsidRDefault="00D811F5" w:rsidP="00D811F5">
      <w:pPr>
        <w:spacing w:line="360" w:lineRule="auto"/>
        <w:ind w:left="360"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- выявление победителей и дипломантов, подведение итогов фестиваля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>16 апреля – 15 мая</w:t>
      </w:r>
      <w:r w:rsidRPr="00925838">
        <w:rPr>
          <w:sz w:val="24"/>
          <w:szCs w:val="24"/>
        </w:rPr>
        <w:t>);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-  проведение мастер-классов от победителей;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- вручение сертификатов участников и дипломов победителей, сертификатов </w:t>
      </w:r>
      <w:r w:rsidR="00C62441">
        <w:rPr>
          <w:sz w:val="24"/>
          <w:szCs w:val="24"/>
        </w:rPr>
        <w:t xml:space="preserve">педагогам – </w:t>
      </w:r>
      <w:r w:rsidRPr="00925838">
        <w:rPr>
          <w:sz w:val="24"/>
          <w:szCs w:val="24"/>
        </w:rPr>
        <w:t>руководителям проектов.</w:t>
      </w:r>
    </w:p>
    <w:p w:rsidR="00D811F5" w:rsidRPr="00925838" w:rsidRDefault="00D811F5" w:rsidP="00D811F5"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 w:rsidR="00D811F5" w:rsidRDefault="00D811F5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25838">
        <w:rPr>
          <w:b/>
          <w:sz w:val="24"/>
          <w:szCs w:val="24"/>
        </w:rPr>
        <w:t xml:space="preserve">3. Требования к исследовательским </w:t>
      </w:r>
      <w:proofErr w:type="spellStart"/>
      <w:r w:rsidRPr="00925838">
        <w:rPr>
          <w:b/>
          <w:sz w:val="24"/>
          <w:szCs w:val="24"/>
        </w:rPr>
        <w:t>вебкастам</w:t>
      </w:r>
      <w:proofErr w:type="spellEnd"/>
    </w:p>
    <w:p w:rsidR="00D811F5" w:rsidRPr="00925838" w:rsidRDefault="00D811F5" w:rsidP="00D811F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25838">
        <w:rPr>
          <w:rStyle w:val="apple-style-span"/>
          <w:sz w:val="24"/>
          <w:szCs w:val="24"/>
          <w:shd w:val="clear" w:color="auto" w:fill="FFFFFF"/>
        </w:rPr>
        <w:t xml:space="preserve">На </w:t>
      </w:r>
      <w:r w:rsidR="00C62441">
        <w:rPr>
          <w:rStyle w:val="apple-style-span"/>
          <w:sz w:val="24"/>
          <w:szCs w:val="24"/>
          <w:shd w:val="clear" w:color="auto" w:fill="FFFFFF"/>
        </w:rPr>
        <w:t>Ф</w:t>
      </w:r>
      <w:r w:rsidRPr="00925838">
        <w:rPr>
          <w:rStyle w:val="apple-style-span"/>
          <w:sz w:val="24"/>
          <w:szCs w:val="24"/>
          <w:shd w:val="clear" w:color="auto" w:fill="FFFFFF"/>
        </w:rPr>
        <w:t xml:space="preserve">естиваль принимаются исследовательские </w:t>
      </w:r>
      <w:proofErr w:type="spellStart"/>
      <w:r w:rsidRPr="00925838">
        <w:rPr>
          <w:rStyle w:val="apple-style-span"/>
          <w:sz w:val="24"/>
          <w:szCs w:val="24"/>
          <w:shd w:val="clear" w:color="auto" w:fill="FFFFFF"/>
        </w:rPr>
        <w:t>вебкасты</w:t>
      </w:r>
      <w:proofErr w:type="spellEnd"/>
      <w:r w:rsidRPr="00925838">
        <w:rPr>
          <w:rStyle w:val="apple-style-span"/>
          <w:sz w:val="24"/>
          <w:szCs w:val="24"/>
          <w:shd w:val="clear" w:color="auto" w:fill="FFFFFF"/>
        </w:rPr>
        <w:t xml:space="preserve"> любой предметной </w:t>
      </w:r>
      <w:r w:rsidR="00C62441">
        <w:rPr>
          <w:rStyle w:val="apple-style-span"/>
          <w:sz w:val="24"/>
          <w:szCs w:val="24"/>
          <w:shd w:val="clear" w:color="auto" w:fill="FFFFFF"/>
        </w:rPr>
        <w:br/>
      </w:r>
      <w:r w:rsidRPr="00925838">
        <w:rPr>
          <w:rStyle w:val="apple-style-span"/>
          <w:sz w:val="24"/>
          <w:szCs w:val="24"/>
          <w:shd w:val="clear" w:color="auto" w:fill="FFFFFF"/>
        </w:rPr>
        <w:t>и тематической направленности.</w:t>
      </w:r>
      <w:r w:rsidRPr="00925838">
        <w:rPr>
          <w:rStyle w:val="apple-converted-space"/>
          <w:sz w:val="24"/>
          <w:szCs w:val="24"/>
          <w:shd w:val="clear" w:color="auto" w:fill="FFFFFF"/>
        </w:rPr>
        <w:t> </w:t>
      </w:r>
      <w:r w:rsidRPr="00925838">
        <w:rPr>
          <w:sz w:val="24"/>
          <w:szCs w:val="24"/>
        </w:rPr>
        <w:t xml:space="preserve"> Исследовательский </w:t>
      </w:r>
      <w:proofErr w:type="spellStart"/>
      <w:r w:rsidRPr="00925838">
        <w:rPr>
          <w:sz w:val="24"/>
          <w:szCs w:val="24"/>
        </w:rPr>
        <w:t>вебкаст</w:t>
      </w:r>
      <w:proofErr w:type="spellEnd"/>
      <w:r w:rsidRPr="00925838">
        <w:rPr>
          <w:sz w:val="24"/>
          <w:szCs w:val="24"/>
        </w:rPr>
        <w:t xml:space="preserve"> также может иметь </w:t>
      </w:r>
      <w:r w:rsidRPr="00925838">
        <w:rPr>
          <w:color w:val="000000"/>
          <w:sz w:val="24"/>
          <w:szCs w:val="24"/>
          <w:highlight w:val="white"/>
        </w:rPr>
        <w:t xml:space="preserve">интегрированный </w:t>
      </w:r>
      <w:proofErr w:type="spellStart"/>
      <w:r w:rsidRPr="00925838">
        <w:rPr>
          <w:color w:val="000000"/>
          <w:sz w:val="24"/>
          <w:szCs w:val="24"/>
          <w:highlight w:val="white"/>
        </w:rPr>
        <w:t>межпредметный</w:t>
      </w:r>
      <w:proofErr w:type="spellEnd"/>
      <w:r w:rsidRPr="00925838">
        <w:rPr>
          <w:color w:val="000000"/>
          <w:sz w:val="24"/>
          <w:szCs w:val="24"/>
          <w:highlight w:val="white"/>
        </w:rPr>
        <w:t xml:space="preserve"> характер или социальную направленность.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925838">
        <w:rPr>
          <w:color w:val="000000"/>
          <w:sz w:val="24"/>
          <w:szCs w:val="24"/>
        </w:rPr>
        <w:t>Вебкасты</w:t>
      </w:r>
      <w:proofErr w:type="spellEnd"/>
      <w:r w:rsidRPr="00925838">
        <w:rPr>
          <w:color w:val="000000"/>
          <w:sz w:val="24"/>
          <w:szCs w:val="24"/>
        </w:rPr>
        <w:t xml:space="preserve"> могут отражать следующие типы исследований:</w:t>
      </w:r>
    </w:p>
    <w:p w:rsidR="00D811F5" w:rsidRPr="00925838" w:rsidRDefault="00D811F5" w:rsidP="00D811F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 xml:space="preserve">информационно-аналитическое – выполненное на основе сбора материала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>и анализа различных источников, содержащее собственные разъяснения, обоснования и выводы;</w:t>
      </w:r>
    </w:p>
    <w:p w:rsidR="00D811F5" w:rsidRPr="00925838" w:rsidRDefault="00D811F5" w:rsidP="00D811F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экспериментальное – основой которого выступает натурный или мысленный эксперимент, сопровождаемый собственными трактовками и выводами;</w:t>
      </w:r>
    </w:p>
    <w:p w:rsidR="00D811F5" w:rsidRPr="00925838" w:rsidRDefault="00D811F5" w:rsidP="00D811F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прогностическое – выполненное на основе выдвижения и обоснования собственной гипотезы, содержащей авторскую трактовку и выводы.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color w:val="0000FF"/>
          <w:sz w:val="24"/>
          <w:szCs w:val="24"/>
        </w:rPr>
      </w:pPr>
      <w:r w:rsidRPr="00925838">
        <w:rPr>
          <w:sz w:val="24"/>
          <w:szCs w:val="24"/>
        </w:rPr>
        <w:t xml:space="preserve">Подаваемые на фестиваль материалы должны содержать заявку и презентационную части. 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Заявка офо</w:t>
      </w:r>
      <w:r>
        <w:rPr>
          <w:sz w:val="24"/>
          <w:szCs w:val="24"/>
        </w:rPr>
        <w:t>рмляется в соответствии с приложением №1</w:t>
      </w:r>
      <w:r w:rsidRPr="00925838">
        <w:rPr>
          <w:sz w:val="24"/>
          <w:szCs w:val="24"/>
        </w:rPr>
        <w:t xml:space="preserve"> и включает: </w:t>
      </w:r>
    </w:p>
    <w:p w:rsidR="00D811F5" w:rsidRPr="00925838" w:rsidRDefault="00D811F5" w:rsidP="00D811F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полное название образовательного учреждения</w:t>
      </w:r>
      <w:r>
        <w:rPr>
          <w:sz w:val="24"/>
          <w:szCs w:val="24"/>
        </w:rPr>
        <w:t>;</w:t>
      </w:r>
    </w:p>
    <w:p w:rsidR="00D811F5" w:rsidRPr="00925838" w:rsidRDefault="00D811F5" w:rsidP="00D811F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сведения об авторах: фамилия, имя, класс</w:t>
      </w:r>
      <w:r>
        <w:rPr>
          <w:sz w:val="24"/>
          <w:szCs w:val="24"/>
        </w:rPr>
        <w:t>;</w:t>
      </w:r>
    </w:p>
    <w:p w:rsidR="00D811F5" w:rsidRPr="00925838" w:rsidRDefault="00D811F5" w:rsidP="00D811F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сведения о руководителе: фамилия, имя, отчество, должность</w:t>
      </w:r>
      <w:r>
        <w:rPr>
          <w:sz w:val="24"/>
          <w:szCs w:val="24"/>
        </w:rPr>
        <w:t>;</w:t>
      </w:r>
    </w:p>
    <w:p w:rsidR="00D811F5" w:rsidRPr="00925838" w:rsidRDefault="00D811F5" w:rsidP="00D811F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тему исследования</w:t>
      </w:r>
      <w:r>
        <w:rPr>
          <w:sz w:val="24"/>
          <w:szCs w:val="24"/>
        </w:rPr>
        <w:t>;</w:t>
      </w:r>
      <w:r w:rsidRPr="00925838">
        <w:rPr>
          <w:sz w:val="24"/>
          <w:szCs w:val="24"/>
        </w:rPr>
        <w:t xml:space="preserve"> </w:t>
      </w:r>
    </w:p>
    <w:p w:rsidR="00D811F5" w:rsidRDefault="00D811F5" w:rsidP="00D811F5">
      <w:pPr>
        <w:numPr>
          <w:ilvl w:val="0"/>
          <w:numId w:val="15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направление</w:t>
      </w:r>
      <w:r>
        <w:rPr>
          <w:sz w:val="24"/>
          <w:szCs w:val="24"/>
        </w:rPr>
        <w:t>.</w:t>
      </w:r>
    </w:p>
    <w:p w:rsidR="00D811F5" w:rsidRPr="00997F00" w:rsidRDefault="00D811F5" w:rsidP="00D811F5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фестивале подаются по адресу: 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 w:rsidRPr="00997F00">
        <w:rPr>
          <w:sz w:val="24"/>
          <w:szCs w:val="24"/>
        </w:rPr>
        <w:t>200</w:t>
      </w:r>
      <w:r>
        <w:rPr>
          <w:sz w:val="24"/>
          <w:szCs w:val="24"/>
          <w:lang w:val="en-US"/>
        </w:rPr>
        <w:t>school</w:t>
      </w:r>
      <w:r w:rsidRPr="00997F00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997F0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811F5" w:rsidRDefault="00D811F5" w:rsidP="00AE14BD">
      <w:pPr>
        <w:spacing w:line="360" w:lineRule="auto"/>
        <w:ind w:firstLine="709"/>
        <w:rPr>
          <w:sz w:val="24"/>
          <w:szCs w:val="24"/>
        </w:rPr>
      </w:pPr>
      <w:r w:rsidRPr="00925838">
        <w:rPr>
          <w:sz w:val="24"/>
          <w:szCs w:val="24"/>
        </w:rPr>
        <w:t xml:space="preserve">Презентационная часть должна быть оформлена в виде </w:t>
      </w:r>
      <w:proofErr w:type="spellStart"/>
      <w:r w:rsidRPr="00925838">
        <w:rPr>
          <w:sz w:val="24"/>
          <w:szCs w:val="24"/>
        </w:rPr>
        <w:t>вебкаста</w:t>
      </w:r>
      <w:proofErr w:type="spellEnd"/>
      <w:r w:rsidRPr="00925838">
        <w:rPr>
          <w:sz w:val="24"/>
          <w:szCs w:val="24"/>
        </w:rPr>
        <w:t xml:space="preserve">, наглядно представляющего в эстетичной и лаконичной форме основные результаты исследования. </w:t>
      </w:r>
      <w:proofErr w:type="spellStart"/>
      <w:r w:rsidRPr="00925838">
        <w:rPr>
          <w:sz w:val="24"/>
          <w:szCs w:val="24"/>
        </w:rPr>
        <w:t>Вебкаст</w:t>
      </w:r>
      <w:proofErr w:type="spellEnd"/>
      <w:r w:rsidRPr="00925838">
        <w:rPr>
          <w:sz w:val="24"/>
          <w:szCs w:val="24"/>
        </w:rPr>
        <w:t xml:space="preserve"> может содержать видео, слайды презентации, комплект фотографий или иллюстраций, аудио сопровождение и т.п.  </w:t>
      </w:r>
      <w:proofErr w:type="spellStart"/>
      <w:r w:rsidRPr="00925838">
        <w:rPr>
          <w:sz w:val="24"/>
          <w:szCs w:val="24"/>
        </w:rPr>
        <w:t>Вебкаст</w:t>
      </w:r>
      <w:proofErr w:type="spellEnd"/>
      <w:r w:rsidRPr="00925838">
        <w:rPr>
          <w:sz w:val="24"/>
          <w:szCs w:val="24"/>
        </w:rPr>
        <w:t xml:space="preserve"> оформляется в виде файла, поддерживаемого проигрывателем </w:t>
      </w:r>
      <w:r w:rsidRPr="00925838">
        <w:rPr>
          <w:sz w:val="24"/>
          <w:szCs w:val="24"/>
          <w:lang w:val="en-US"/>
        </w:rPr>
        <w:t>Windows</w:t>
      </w:r>
      <w:r w:rsidRPr="00B50502">
        <w:rPr>
          <w:sz w:val="24"/>
          <w:szCs w:val="24"/>
        </w:rPr>
        <w:t xml:space="preserve"> </w:t>
      </w:r>
      <w:r w:rsidRPr="00925838">
        <w:rPr>
          <w:sz w:val="24"/>
          <w:szCs w:val="24"/>
          <w:lang w:val="en-US"/>
        </w:rPr>
        <w:t>Media</w:t>
      </w:r>
      <w:r w:rsidRPr="00B50502">
        <w:rPr>
          <w:sz w:val="24"/>
          <w:szCs w:val="24"/>
        </w:rPr>
        <w:t xml:space="preserve"> </w:t>
      </w:r>
      <w:r w:rsidRPr="00925838">
        <w:rPr>
          <w:sz w:val="24"/>
          <w:szCs w:val="24"/>
          <w:lang w:val="en-US"/>
        </w:rPr>
        <w:t>Player</w:t>
      </w:r>
      <w:r w:rsidRPr="00925838">
        <w:rPr>
          <w:sz w:val="24"/>
          <w:szCs w:val="24"/>
        </w:rPr>
        <w:t>. Продолжительно</w:t>
      </w:r>
      <w:r>
        <w:rPr>
          <w:sz w:val="24"/>
          <w:szCs w:val="24"/>
        </w:rPr>
        <w:t>сть ролика не должна превышать 10</w:t>
      </w:r>
      <w:r w:rsidRPr="00925838">
        <w:rPr>
          <w:sz w:val="24"/>
          <w:szCs w:val="24"/>
        </w:rPr>
        <w:t xml:space="preserve"> минут. </w:t>
      </w:r>
      <w:r>
        <w:rPr>
          <w:sz w:val="24"/>
          <w:szCs w:val="24"/>
        </w:rPr>
        <w:t xml:space="preserve">Конкурсные материалы самостоятельно размещаются участниками на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 xml:space="preserve"> – канале по адресу: </w:t>
      </w:r>
      <w:hyperlink r:id="rId7" w:history="1">
        <w:r w:rsidRPr="002C47F2">
          <w:rPr>
            <w:rStyle w:val="a5"/>
            <w:sz w:val="24"/>
            <w:szCs w:val="24"/>
          </w:rPr>
          <w:t>https://www.youtube.com/channel/UCTpUNQkNq6BSDzxQz_Wx3Vw</w:t>
        </w:r>
      </w:hyperlink>
    </w:p>
    <w:p w:rsidR="00D811F5" w:rsidRDefault="00D811F5" w:rsidP="00D811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Инструкция по размещению </w:t>
      </w:r>
      <w:proofErr w:type="spellStart"/>
      <w:r>
        <w:rPr>
          <w:sz w:val="24"/>
          <w:szCs w:val="24"/>
        </w:rPr>
        <w:t>вебкаст-исследований</w:t>
      </w:r>
      <w:proofErr w:type="spellEnd"/>
      <w:r>
        <w:rPr>
          <w:sz w:val="24"/>
          <w:szCs w:val="24"/>
        </w:rPr>
        <w:t xml:space="preserve"> содержится в приложении №2.</w:t>
      </w:r>
    </w:p>
    <w:p w:rsidR="00D811F5" w:rsidRPr="00925838" w:rsidRDefault="00D811F5" w:rsidP="00D811F5">
      <w:pPr>
        <w:spacing w:line="360" w:lineRule="auto"/>
        <w:rPr>
          <w:b/>
          <w:sz w:val="24"/>
          <w:szCs w:val="24"/>
        </w:rPr>
      </w:pPr>
    </w:p>
    <w:p w:rsidR="00C62441" w:rsidRDefault="00C62441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62441" w:rsidRDefault="00C62441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62441" w:rsidRDefault="00C62441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811F5" w:rsidRDefault="00D811F5" w:rsidP="00D811F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25838">
        <w:rPr>
          <w:b/>
          <w:sz w:val="24"/>
          <w:szCs w:val="24"/>
        </w:rPr>
        <w:lastRenderedPageBreak/>
        <w:t xml:space="preserve">4. Порядок подведения итогов 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 xml:space="preserve">Оценивание представленных на фестиваль материалов производится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>по следующим показателям и критериям:</w:t>
      </w:r>
    </w:p>
    <w:p w:rsidR="00D811F5" w:rsidRPr="00925838" w:rsidRDefault="00D811F5" w:rsidP="00D811F5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 xml:space="preserve">структура исследования (актуальность (социальная, практическая, образовательная значимость материалов) проблемы, наличие гипотезы или задачи исследования в соответствии с выбранной темой; проверка и обоснование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>(или опровержение) гипотезы; полученные результаты, показывающие эффективность исследования);</w:t>
      </w:r>
    </w:p>
    <w:p w:rsidR="00D811F5" w:rsidRPr="00925838" w:rsidRDefault="00D811F5" w:rsidP="00D811F5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 xml:space="preserve">новизна (наличие существенных признаков, отличающих данную работу </w:t>
      </w:r>
      <w:r w:rsidR="00C62441">
        <w:rPr>
          <w:sz w:val="24"/>
          <w:szCs w:val="24"/>
        </w:rPr>
        <w:br/>
      </w:r>
      <w:r w:rsidRPr="00925838">
        <w:rPr>
          <w:sz w:val="24"/>
          <w:szCs w:val="24"/>
        </w:rPr>
        <w:t>от подобных; оригинальность выдвинутой идеи, гипотезы);</w:t>
      </w:r>
    </w:p>
    <w:p w:rsidR="00D811F5" w:rsidRPr="00925838" w:rsidRDefault="00D811F5" w:rsidP="00D811F5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доказательность (достоверность, обоснованность; ясность, лаконичность, последовательность изложения; точность использования терминов; наличие аргументированных выводов);</w:t>
      </w:r>
    </w:p>
    <w:p w:rsidR="00D811F5" w:rsidRPr="00925838" w:rsidRDefault="00D811F5" w:rsidP="00D811F5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методология (грамотное применение методов исследования; применение современных технологий; наличие экспериментальной базы);</w:t>
      </w:r>
    </w:p>
    <w:p w:rsidR="00D811F5" w:rsidRPr="00925838" w:rsidRDefault="00D811F5" w:rsidP="00D811F5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925838">
        <w:rPr>
          <w:sz w:val="24"/>
          <w:szCs w:val="24"/>
        </w:rPr>
        <w:t>визуальное представление результатов (эстетичность; наглядность; соответствие выбранных для визуализации средств логике исследования).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  <w:r w:rsidRPr="00925838">
        <w:rPr>
          <w:sz w:val="24"/>
          <w:szCs w:val="24"/>
        </w:rPr>
        <w:t>Порядок начисления баллов производится по каждому показателю: 0 баллов – показатель не отражен в работе, 1 балл -  показатель отражен частично, 2 балла – показатель отражен в полной мере.</w:t>
      </w:r>
    </w:p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223"/>
        <w:gridCol w:w="4197"/>
        <w:gridCol w:w="1626"/>
        <w:gridCol w:w="1891"/>
      </w:tblGrid>
      <w:tr w:rsidR="00D811F5" w:rsidRPr="00925838" w:rsidTr="00654A37">
        <w:trPr>
          <w:trHeight w:val="519"/>
          <w:jc w:val="center"/>
        </w:trPr>
        <w:tc>
          <w:tcPr>
            <w:tcW w:w="2223" w:type="dxa"/>
            <w:vMerge w:val="restart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838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5823" w:type="dxa"/>
            <w:gridSpan w:val="2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838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91" w:type="dxa"/>
            <w:vMerge w:val="restart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25838">
              <w:rPr>
                <w:b/>
                <w:sz w:val="24"/>
                <w:szCs w:val="24"/>
              </w:rPr>
              <w:t>Максимальное количество баллов по критерию</w:t>
            </w:r>
          </w:p>
        </w:tc>
      </w:tr>
      <w:tr w:rsidR="00D811F5" w:rsidRPr="00925838" w:rsidTr="00654A37">
        <w:trPr>
          <w:trHeight w:val="165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Показатель</w:t>
            </w:r>
          </w:p>
        </w:tc>
        <w:tc>
          <w:tcPr>
            <w:tcW w:w="1626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483"/>
          <w:jc w:val="center"/>
        </w:trPr>
        <w:tc>
          <w:tcPr>
            <w:tcW w:w="2223" w:type="dxa"/>
            <w:vMerge w:val="restart"/>
            <w:vAlign w:val="center"/>
          </w:tcPr>
          <w:p w:rsidR="00D811F5" w:rsidRPr="00925838" w:rsidRDefault="00D811F5" w:rsidP="00C624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Структура исследования</w:t>
            </w: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актуальность проблемы</w:t>
            </w:r>
          </w:p>
        </w:tc>
        <w:tc>
          <w:tcPr>
            <w:tcW w:w="1626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6</w:t>
            </w:r>
          </w:p>
        </w:tc>
      </w:tr>
      <w:tr w:rsidR="00D811F5" w:rsidRPr="00925838" w:rsidTr="00654A37">
        <w:trPr>
          <w:trHeight w:val="483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наличие гипотезы или задачи исследования в соответствии с выбранной темой</w:t>
            </w:r>
          </w:p>
        </w:tc>
        <w:tc>
          <w:tcPr>
            <w:tcW w:w="1626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483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проверка и обоснование (или опровержение) гипотезы </w:t>
            </w:r>
          </w:p>
        </w:tc>
        <w:tc>
          <w:tcPr>
            <w:tcW w:w="1626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483"/>
          <w:jc w:val="center"/>
        </w:trPr>
        <w:tc>
          <w:tcPr>
            <w:tcW w:w="2223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Новизна</w:t>
            </w: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наличие существенных признаков, отличающих данную работу от подобных</w:t>
            </w:r>
          </w:p>
        </w:tc>
        <w:tc>
          <w:tcPr>
            <w:tcW w:w="1626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4</w:t>
            </w:r>
          </w:p>
        </w:tc>
      </w:tr>
      <w:tr w:rsidR="00D811F5" w:rsidRPr="00925838" w:rsidTr="00654A37">
        <w:trPr>
          <w:trHeight w:val="652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оригинальность выдвинутой концепции, идеи, гипотезы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645"/>
          <w:jc w:val="center"/>
        </w:trPr>
        <w:tc>
          <w:tcPr>
            <w:tcW w:w="2223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Доказательность </w:t>
            </w: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научная достоверность, обоснованность 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8</w:t>
            </w:r>
          </w:p>
        </w:tc>
      </w:tr>
      <w:tr w:rsidR="00D811F5" w:rsidRPr="00925838" w:rsidTr="00654A37">
        <w:trPr>
          <w:trHeight w:val="645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ясность, лаконичность, последовательность изложения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645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точность терминологического аппарата 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919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наличие аргументированных итоговых выводов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330"/>
          <w:jc w:val="center"/>
        </w:trPr>
        <w:tc>
          <w:tcPr>
            <w:tcW w:w="2223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Методология </w:t>
            </w: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грамотное применение методов исследования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6</w:t>
            </w:r>
          </w:p>
        </w:tc>
      </w:tr>
      <w:tr w:rsidR="00D811F5" w:rsidRPr="00925838" w:rsidTr="00654A37">
        <w:trPr>
          <w:trHeight w:val="446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применение современных технологий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640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наличие экспериментальной базы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360"/>
          <w:jc w:val="center"/>
        </w:trPr>
        <w:tc>
          <w:tcPr>
            <w:tcW w:w="2223" w:type="dxa"/>
            <w:vMerge w:val="restart"/>
            <w:vAlign w:val="center"/>
          </w:tcPr>
          <w:p w:rsidR="00D811F5" w:rsidRPr="00925838" w:rsidRDefault="00D811F5" w:rsidP="00C624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Визуальное представление результатов</w:t>
            </w: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 xml:space="preserve">эстетичность, наглядность 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6</w:t>
            </w:r>
          </w:p>
        </w:tc>
      </w:tr>
      <w:tr w:rsidR="00D811F5" w:rsidRPr="00925838" w:rsidTr="00654A37">
        <w:trPr>
          <w:trHeight w:val="330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грамотность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2157"/>
          <w:jc w:val="center"/>
        </w:trPr>
        <w:tc>
          <w:tcPr>
            <w:tcW w:w="2223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соответствие выбранных для визуализации средств логике исследования</w:t>
            </w:r>
          </w:p>
        </w:tc>
        <w:tc>
          <w:tcPr>
            <w:tcW w:w="1626" w:type="dxa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0,1,2</w:t>
            </w:r>
          </w:p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:rsidR="00D811F5" w:rsidRPr="00925838" w:rsidRDefault="00D811F5" w:rsidP="00654A3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811F5" w:rsidRPr="00925838" w:rsidTr="00654A37">
        <w:trPr>
          <w:trHeight w:val="210"/>
          <w:jc w:val="center"/>
        </w:trPr>
        <w:tc>
          <w:tcPr>
            <w:tcW w:w="9937" w:type="dxa"/>
            <w:gridSpan w:val="4"/>
            <w:vAlign w:val="center"/>
          </w:tcPr>
          <w:p w:rsidR="00D811F5" w:rsidRPr="00925838" w:rsidRDefault="00D811F5" w:rsidP="00654A3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25838">
              <w:rPr>
                <w:sz w:val="24"/>
                <w:szCs w:val="24"/>
              </w:rPr>
              <w:t>Максимальное количество баллов - 30</w:t>
            </w:r>
          </w:p>
        </w:tc>
      </w:tr>
    </w:tbl>
    <w:p w:rsidR="00D811F5" w:rsidRPr="00925838" w:rsidRDefault="00D811F5" w:rsidP="00D811F5">
      <w:pPr>
        <w:spacing w:line="360" w:lineRule="auto"/>
        <w:ind w:firstLine="709"/>
        <w:jc w:val="both"/>
        <w:rPr>
          <w:sz w:val="24"/>
          <w:szCs w:val="24"/>
        </w:rPr>
      </w:pPr>
    </w:p>
    <w:p w:rsidR="00D811F5" w:rsidRPr="00AC68DB" w:rsidRDefault="00D811F5" w:rsidP="00C62441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25838">
        <w:rPr>
          <w:sz w:val="24"/>
          <w:szCs w:val="24"/>
        </w:rPr>
        <w:t xml:space="preserve">Оценивание представленных на конкурс исследовательских проектов производится экспертной комиссией конкурса. </w:t>
      </w:r>
      <w:r w:rsidRPr="00915B07">
        <w:rPr>
          <w:color w:val="000000"/>
          <w:sz w:val="24"/>
          <w:szCs w:val="24"/>
        </w:rPr>
        <w:t>Состав экспертной комиссии формируется после определения</w:t>
      </w:r>
      <w:r w:rsidR="00C624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915B07">
        <w:rPr>
          <w:color w:val="000000"/>
          <w:sz w:val="24"/>
          <w:szCs w:val="24"/>
        </w:rPr>
        <w:t xml:space="preserve">остава участников во избежание конфликта интересов и утверждается приказом директора ИМЦ Красносельского района </w:t>
      </w:r>
      <w:r w:rsidR="00C62441">
        <w:rPr>
          <w:color w:val="000000"/>
          <w:sz w:val="24"/>
          <w:szCs w:val="24"/>
        </w:rPr>
        <w:t>Санкт-</w:t>
      </w:r>
      <w:r w:rsidRPr="00915B07">
        <w:rPr>
          <w:color w:val="000000"/>
          <w:sz w:val="24"/>
          <w:szCs w:val="24"/>
        </w:rPr>
        <w:t>Петербурга.</w:t>
      </w:r>
      <w:r w:rsidRPr="00AC68DB">
        <w:rPr>
          <w:color w:val="000000"/>
          <w:sz w:val="24"/>
          <w:szCs w:val="24"/>
        </w:rPr>
        <w:t xml:space="preserve"> </w:t>
      </w:r>
    </w:p>
    <w:p w:rsidR="00DE4F04" w:rsidRDefault="00DE4F04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DE4F04" w:rsidRDefault="00DE4F04" w:rsidP="00DE4F04">
      <w:pPr>
        <w:pStyle w:val="1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4F04" w:rsidRPr="00DE4F04" w:rsidRDefault="00DE4F04" w:rsidP="00DE4F04">
      <w:pPr>
        <w:pStyle w:val="12"/>
        <w:jc w:val="right"/>
        <w:rPr>
          <w:rFonts w:ascii="Times New Roman" w:hAnsi="Times New Roman"/>
          <w:color w:val="000000"/>
          <w:sz w:val="24"/>
          <w:szCs w:val="24"/>
        </w:rPr>
      </w:pPr>
      <w:r w:rsidRPr="00DE4F04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E4F04" w:rsidRPr="00DE4F04" w:rsidRDefault="00DE4F04" w:rsidP="00DE4F04">
      <w:pPr>
        <w:pStyle w:val="1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E4F04" w:rsidRPr="00DE4F04" w:rsidRDefault="00DE4F04" w:rsidP="00DE4F04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4F04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DE4F04" w:rsidRPr="00DE4F04" w:rsidRDefault="00DE4F04" w:rsidP="00DE4F04">
      <w:pPr>
        <w:pStyle w:val="1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4F04">
        <w:rPr>
          <w:rFonts w:ascii="Times New Roman" w:hAnsi="Times New Roman"/>
          <w:b/>
          <w:color w:val="000000"/>
          <w:sz w:val="24"/>
          <w:szCs w:val="24"/>
        </w:rPr>
        <w:t xml:space="preserve">на участие в Фестивале </w:t>
      </w:r>
      <w:proofErr w:type="spellStart"/>
      <w:r w:rsidRPr="00DE4F04">
        <w:rPr>
          <w:rFonts w:ascii="Times New Roman" w:hAnsi="Times New Roman"/>
          <w:b/>
          <w:color w:val="000000"/>
          <w:sz w:val="24"/>
          <w:szCs w:val="24"/>
        </w:rPr>
        <w:t>вебкаст-исследований</w:t>
      </w:r>
      <w:proofErr w:type="spellEnd"/>
    </w:p>
    <w:p w:rsidR="00DE4F04" w:rsidRPr="00DE4F04" w:rsidRDefault="00DE4F04" w:rsidP="00DE4F04">
      <w:pPr>
        <w:pStyle w:val="1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4F04" w:rsidRPr="00DE4F04" w:rsidRDefault="00DE4F04" w:rsidP="00DE4F04">
      <w:pPr>
        <w:pStyle w:val="1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16"/>
      </w:tblGrid>
      <w:tr w:rsidR="00DE4F04" w:rsidRPr="00DE4F04" w:rsidTr="00654A37">
        <w:tc>
          <w:tcPr>
            <w:tcW w:w="4961" w:type="dxa"/>
          </w:tcPr>
          <w:p w:rsidR="00DE4F04" w:rsidRPr="00DE4F04" w:rsidRDefault="00DE4F04" w:rsidP="00654A37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069" w:type="dxa"/>
          </w:tcPr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F04" w:rsidRPr="00DE4F04" w:rsidTr="00654A37">
        <w:tc>
          <w:tcPr>
            <w:tcW w:w="4961" w:type="dxa"/>
          </w:tcPr>
          <w:p w:rsidR="00DE4F04" w:rsidRPr="00DE4F04" w:rsidRDefault="00DE4F04" w:rsidP="00654A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E4F04">
              <w:rPr>
                <w:sz w:val="24"/>
                <w:szCs w:val="24"/>
              </w:rPr>
              <w:t>Сведения об авторах: фамилия, имя, класс</w:t>
            </w:r>
          </w:p>
          <w:p w:rsidR="00DE4F04" w:rsidRPr="00DE4F04" w:rsidRDefault="00DE4F04" w:rsidP="00654A37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F04" w:rsidRPr="00DE4F04" w:rsidTr="00654A37">
        <w:tc>
          <w:tcPr>
            <w:tcW w:w="4961" w:type="dxa"/>
          </w:tcPr>
          <w:p w:rsidR="00DE4F04" w:rsidRPr="00DE4F04" w:rsidRDefault="00DE4F04" w:rsidP="00654A37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Сведения о руководителе: фамилия, имя, отчество, должность</w:t>
            </w:r>
          </w:p>
        </w:tc>
        <w:tc>
          <w:tcPr>
            <w:tcW w:w="5069" w:type="dxa"/>
          </w:tcPr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F04" w:rsidRPr="00DE4F04" w:rsidTr="00654A37">
        <w:tc>
          <w:tcPr>
            <w:tcW w:w="4961" w:type="dxa"/>
          </w:tcPr>
          <w:p w:rsidR="00DE4F04" w:rsidRPr="00DE4F04" w:rsidRDefault="00DE4F04" w:rsidP="00654A37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5069" w:type="dxa"/>
          </w:tcPr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F04" w:rsidRPr="00DE4F04" w:rsidTr="00654A37">
        <w:tc>
          <w:tcPr>
            <w:tcW w:w="4961" w:type="dxa"/>
          </w:tcPr>
          <w:p w:rsidR="00DE4F04" w:rsidRPr="00DE4F04" w:rsidRDefault="00DE4F04" w:rsidP="00654A37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069" w:type="dxa"/>
          </w:tcPr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F04" w:rsidRPr="00DE4F04" w:rsidRDefault="00DE4F04" w:rsidP="00654A37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4F04" w:rsidRPr="00DE4F04" w:rsidRDefault="00DE4F04" w:rsidP="00DE4F04">
      <w:pPr>
        <w:pStyle w:val="1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both"/>
        <w:rPr>
          <w:color w:val="000000"/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  <w:r w:rsidRPr="00DE4F04">
        <w:rPr>
          <w:sz w:val="24"/>
          <w:szCs w:val="24"/>
        </w:rPr>
        <w:t xml:space="preserve">Заявки на участие в фестивале подаются по адресу: </w:t>
      </w:r>
      <w:hyperlink r:id="rId8" w:history="1">
        <w:r w:rsidRPr="00DE4F04">
          <w:rPr>
            <w:rStyle w:val="a5"/>
            <w:sz w:val="24"/>
            <w:szCs w:val="24"/>
            <w:lang w:val="en-US"/>
          </w:rPr>
          <w:t>spb</w:t>
        </w:r>
        <w:r w:rsidRPr="00DE4F04">
          <w:rPr>
            <w:rStyle w:val="a5"/>
            <w:sz w:val="24"/>
            <w:szCs w:val="24"/>
          </w:rPr>
          <w:t>200</w:t>
        </w:r>
        <w:r w:rsidRPr="00DE4F04">
          <w:rPr>
            <w:rStyle w:val="a5"/>
            <w:sz w:val="24"/>
            <w:szCs w:val="24"/>
            <w:lang w:val="en-US"/>
          </w:rPr>
          <w:t>school</w:t>
        </w:r>
        <w:r w:rsidRPr="00DE4F04">
          <w:rPr>
            <w:rStyle w:val="a5"/>
            <w:sz w:val="24"/>
            <w:szCs w:val="24"/>
          </w:rPr>
          <w:t>@</w:t>
        </w:r>
        <w:r w:rsidRPr="00DE4F04">
          <w:rPr>
            <w:rStyle w:val="a5"/>
            <w:sz w:val="24"/>
            <w:szCs w:val="24"/>
            <w:lang w:val="en-US"/>
          </w:rPr>
          <w:t>yandex</w:t>
        </w:r>
        <w:r w:rsidRPr="00DE4F04">
          <w:rPr>
            <w:rStyle w:val="a5"/>
            <w:sz w:val="24"/>
            <w:szCs w:val="24"/>
          </w:rPr>
          <w:t>.</w:t>
        </w:r>
        <w:r w:rsidRPr="00DE4F04">
          <w:rPr>
            <w:rStyle w:val="a5"/>
            <w:sz w:val="24"/>
            <w:szCs w:val="24"/>
            <w:lang w:val="en-US"/>
          </w:rPr>
          <w:t>ru</w:t>
        </w:r>
      </w:hyperlink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both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center"/>
        <w:rPr>
          <w:sz w:val="24"/>
          <w:szCs w:val="24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Default="00DE4F04" w:rsidP="00DE4F04">
      <w:pPr>
        <w:spacing w:line="360" w:lineRule="auto"/>
        <w:jc w:val="right"/>
        <w:rPr>
          <w:sz w:val="20"/>
        </w:rPr>
      </w:pPr>
    </w:p>
    <w:p w:rsidR="00DE4F04" w:rsidRPr="00DE4F04" w:rsidRDefault="00DE4F04" w:rsidP="00DE4F04">
      <w:pPr>
        <w:spacing w:line="360" w:lineRule="auto"/>
        <w:jc w:val="right"/>
        <w:rPr>
          <w:sz w:val="24"/>
          <w:szCs w:val="24"/>
        </w:rPr>
      </w:pPr>
      <w:r w:rsidRPr="00DE4F04">
        <w:rPr>
          <w:sz w:val="24"/>
          <w:szCs w:val="24"/>
        </w:rPr>
        <w:lastRenderedPageBreak/>
        <w:t>Приложение</w:t>
      </w:r>
      <w:r w:rsidR="00D32B51">
        <w:rPr>
          <w:sz w:val="24"/>
          <w:szCs w:val="24"/>
        </w:rPr>
        <w:t xml:space="preserve"> </w:t>
      </w:r>
      <w:bookmarkStart w:id="0" w:name="_GoBack"/>
      <w:bookmarkEnd w:id="0"/>
      <w:r w:rsidRPr="00DE4F04">
        <w:rPr>
          <w:sz w:val="24"/>
          <w:szCs w:val="24"/>
        </w:rPr>
        <w:t xml:space="preserve">2 </w:t>
      </w:r>
    </w:p>
    <w:p w:rsidR="00DE4F04" w:rsidRPr="00DE4F04" w:rsidRDefault="00DE4F04" w:rsidP="00DE4F04">
      <w:pPr>
        <w:spacing w:line="360" w:lineRule="auto"/>
        <w:jc w:val="center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center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center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jc w:val="center"/>
        <w:rPr>
          <w:b/>
          <w:sz w:val="24"/>
          <w:szCs w:val="24"/>
        </w:rPr>
      </w:pPr>
      <w:r w:rsidRPr="00DE4F04">
        <w:rPr>
          <w:b/>
          <w:sz w:val="24"/>
          <w:szCs w:val="24"/>
        </w:rPr>
        <w:t xml:space="preserve">Инструкция по размещению </w:t>
      </w:r>
      <w:proofErr w:type="spellStart"/>
      <w:r w:rsidRPr="00DE4F04">
        <w:rPr>
          <w:b/>
          <w:sz w:val="24"/>
          <w:szCs w:val="24"/>
        </w:rPr>
        <w:t>вебкаст-исследований</w:t>
      </w:r>
      <w:proofErr w:type="spellEnd"/>
      <w:r w:rsidRPr="00DE4F04">
        <w:rPr>
          <w:b/>
          <w:sz w:val="24"/>
          <w:szCs w:val="24"/>
        </w:rPr>
        <w:t xml:space="preserve"> на </w:t>
      </w:r>
      <w:proofErr w:type="spellStart"/>
      <w:r w:rsidRPr="00DE4F04">
        <w:rPr>
          <w:b/>
          <w:sz w:val="24"/>
          <w:szCs w:val="24"/>
        </w:rPr>
        <w:t>ютуб-канале</w:t>
      </w:r>
      <w:proofErr w:type="spellEnd"/>
    </w:p>
    <w:p w:rsidR="00DE4F04" w:rsidRPr="00DE4F04" w:rsidRDefault="00DE4F04" w:rsidP="00DE4F04">
      <w:pPr>
        <w:spacing w:line="360" w:lineRule="auto"/>
        <w:jc w:val="center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ind w:firstLine="709"/>
        <w:jc w:val="both"/>
        <w:rPr>
          <w:sz w:val="24"/>
          <w:szCs w:val="24"/>
        </w:rPr>
      </w:pPr>
      <w:r w:rsidRPr="00DE4F04">
        <w:rPr>
          <w:sz w:val="24"/>
          <w:szCs w:val="24"/>
        </w:rPr>
        <w:t xml:space="preserve">Для получения доступа к определенным возможностям Веб-сайта </w:t>
      </w:r>
      <w:hyperlink r:id="rId9" w:history="1">
        <w:r w:rsidRPr="00DE4F04">
          <w:rPr>
            <w:rStyle w:val="a5"/>
            <w:sz w:val="24"/>
            <w:szCs w:val="24"/>
          </w:rPr>
          <w:t>https://www.youtube.com</w:t>
        </w:r>
      </w:hyperlink>
      <w:r w:rsidRPr="00DE4F04">
        <w:rPr>
          <w:sz w:val="24"/>
          <w:szCs w:val="24"/>
        </w:rPr>
        <w:t xml:space="preserve">  или к другим элементам Службы, Вам необходимо создать </w:t>
      </w:r>
      <w:proofErr w:type="spellStart"/>
      <w:r w:rsidRPr="00DE4F04">
        <w:rPr>
          <w:sz w:val="24"/>
          <w:szCs w:val="24"/>
        </w:rPr>
        <w:t>аккаунт</w:t>
      </w:r>
      <w:proofErr w:type="spellEnd"/>
      <w:r w:rsidRPr="00DE4F04">
        <w:rPr>
          <w:sz w:val="24"/>
          <w:szCs w:val="24"/>
        </w:rPr>
        <w:t xml:space="preserve"> </w:t>
      </w:r>
      <w:proofErr w:type="spellStart"/>
      <w:r w:rsidRPr="00DE4F04">
        <w:rPr>
          <w:sz w:val="24"/>
          <w:szCs w:val="24"/>
        </w:rPr>
        <w:t>YouTube</w:t>
      </w:r>
      <w:proofErr w:type="spellEnd"/>
      <w:r w:rsidRPr="00DE4F04">
        <w:rPr>
          <w:sz w:val="24"/>
          <w:szCs w:val="24"/>
        </w:rPr>
        <w:t xml:space="preserve">. При создании </w:t>
      </w:r>
      <w:proofErr w:type="gramStart"/>
      <w:r w:rsidRPr="00DE4F04">
        <w:rPr>
          <w:sz w:val="24"/>
          <w:szCs w:val="24"/>
        </w:rPr>
        <w:t>Вашего</w:t>
      </w:r>
      <w:proofErr w:type="gramEnd"/>
      <w:r w:rsidRPr="00DE4F04">
        <w:rPr>
          <w:sz w:val="24"/>
          <w:szCs w:val="24"/>
        </w:rPr>
        <w:t xml:space="preserve"> аккаунта  Вы должны предоставить полную и точную информацию. Важно, чтобы Вы обеспечивали надежное хранение пароля Вашего </w:t>
      </w:r>
      <w:proofErr w:type="spellStart"/>
      <w:r w:rsidRPr="00DE4F04">
        <w:rPr>
          <w:sz w:val="24"/>
          <w:szCs w:val="24"/>
        </w:rPr>
        <w:t>аккаунта</w:t>
      </w:r>
      <w:proofErr w:type="spellEnd"/>
      <w:r w:rsidRPr="00DE4F04">
        <w:rPr>
          <w:sz w:val="24"/>
          <w:szCs w:val="24"/>
        </w:rPr>
        <w:t xml:space="preserve"> </w:t>
      </w:r>
      <w:proofErr w:type="spellStart"/>
      <w:r w:rsidRPr="00DE4F04">
        <w:rPr>
          <w:sz w:val="24"/>
          <w:szCs w:val="24"/>
        </w:rPr>
        <w:t>YouTube</w:t>
      </w:r>
      <w:proofErr w:type="spellEnd"/>
      <w:r w:rsidRPr="00DE4F04">
        <w:rPr>
          <w:sz w:val="24"/>
          <w:szCs w:val="24"/>
        </w:rPr>
        <w:t xml:space="preserve">. </w:t>
      </w:r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  <w:r w:rsidRPr="00DE4F04">
        <w:rPr>
          <w:sz w:val="24"/>
          <w:szCs w:val="24"/>
        </w:rPr>
        <w:t xml:space="preserve">Перейдя по ссылке: </w:t>
      </w:r>
      <w:hyperlink r:id="rId10" w:history="1">
        <w:r w:rsidRPr="00DE4F04">
          <w:rPr>
            <w:rStyle w:val="a5"/>
            <w:sz w:val="24"/>
            <w:szCs w:val="24"/>
          </w:rPr>
          <w:t>https://www.youtube.com/channel/UCTpUNQkNq6BSDzxQz_Wx3Vw</w:t>
        </w:r>
      </w:hyperlink>
    </w:p>
    <w:p w:rsidR="00DE4F04" w:rsidRPr="00DE4F04" w:rsidRDefault="00DE4F04" w:rsidP="00DE4F04">
      <w:pPr>
        <w:spacing w:line="360" w:lineRule="auto"/>
        <w:jc w:val="both"/>
        <w:rPr>
          <w:sz w:val="24"/>
          <w:szCs w:val="24"/>
        </w:rPr>
      </w:pPr>
      <w:r w:rsidRPr="00DE4F04">
        <w:rPr>
          <w:sz w:val="24"/>
          <w:szCs w:val="24"/>
        </w:rPr>
        <w:t>Вам необходимо подписаться на данный канал (кнопка «подписаться»), чтобы иметь возможность добавлять и просматривать видео данного канала. Далее необходимо перейти в раздел «подписки», выбрать аккаунт «Елена Иванова» и добавить видео.</w:t>
      </w: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  <w:r w:rsidRPr="00DE4F04">
        <w:rPr>
          <w:sz w:val="24"/>
          <w:szCs w:val="24"/>
        </w:rPr>
        <w:t>Ответственное лицо:</w:t>
      </w: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  <w:proofErr w:type="spellStart"/>
      <w:r w:rsidRPr="00DE4F04">
        <w:rPr>
          <w:sz w:val="24"/>
          <w:szCs w:val="24"/>
        </w:rPr>
        <w:t>Семыгина</w:t>
      </w:r>
      <w:proofErr w:type="spellEnd"/>
      <w:r w:rsidRPr="00DE4F04">
        <w:rPr>
          <w:sz w:val="24"/>
          <w:szCs w:val="24"/>
        </w:rPr>
        <w:t xml:space="preserve"> Елена Васильевна,</w:t>
      </w: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  <w:r w:rsidRPr="00DE4F04">
        <w:rPr>
          <w:sz w:val="24"/>
          <w:szCs w:val="24"/>
        </w:rPr>
        <w:t>заместитель директора по УР</w:t>
      </w: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  <w:r w:rsidRPr="00DE4F04">
        <w:rPr>
          <w:sz w:val="24"/>
          <w:szCs w:val="24"/>
        </w:rPr>
        <w:t>ГБОУ СОШ № 200</w:t>
      </w:r>
    </w:p>
    <w:p w:rsidR="00DE4F04" w:rsidRPr="00DE4F04" w:rsidRDefault="00DE4F04" w:rsidP="00DE4F04">
      <w:pPr>
        <w:spacing w:line="360" w:lineRule="auto"/>
        <w:rPr>
          <w:sz w:val="24"/>
          <w:szCs w:val="24"/>
        </w:rPr>
      </w:pPr>
      <w:r w:rsidRPr="00DE4F04">
        <w:rPr>
          <w:sz w:val="24"/>
          <w:szCs w:val="24"/>
        </w:rPr>
        <w:t>8 904 334 60 83</w:t>
      </w:r>
    </w:p>
    <w:p w:rsidR="00DE4F04" w:rsidRPr="00DE4F04" w:rsidRDefault="00DE4F04" w:rsidP="00DE4F04">
      <w:pPr>
        <w:spacing w:line="360" w:lineRule="auto"/>
        <w:rPr>
          <w:sz w:val="24"/>
          <w:szCs w:val="24"/>
          <w:lang w:val="en-US"/>
        </w:rPr>
      </w:pPr>
      <w:r w:rsidRPr="00DE4F04">
        <w:rPr>
          <w:sz w:val="24"/>
          <w:szCs w:val="24"/>
          <w:lang w:val="en-US"/>
        </w:rPr>
        <w:t>zigozi@mail.ru</w:t>
      </w:r>
    </w:p>
    <w:p w:rsidR="00725455" w:rsidRDefault="00725455" w:rsidP="00D811F5">
      <w:pPr>
        <w:jc w:val="right"/>
        <w:rPr>
          <w:szCs w:val="28"/>
        </w:rPr>
      </w:pPr>
    </w:p>
    <w:sectPr w:rsidR="00725455" w:rsidSect="003D10C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9D7"/>
    <w:multiLevelType w:val="hybridMultilevel"/>
    <w:tmpl w:val="5A2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1C4"/>
    <w:multiLevelType w:val="hybridMultilevel"/>
    <w:tmpl w:val="834800EA"/>
    <w:lvl w:ilvl="0" w:tplc="644A0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E4EEB"/>
    <w:multiLevelType w:val="multilevel"/>
    <w:tmpl w:val="8ED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23861"/>
    <w:multiLevelType w:val="hybridMultilevel"/>
    <w:tmpl w:val="48A69810"/>
    <w:lvl w:ilvl="0" w:tplc="377E42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60E9"/>
    <w:multiLevelType w:val="hybridMultilevel"/>
    <w:tmpl w:val="625E14D8"/>
    <w:lvl w:ilvl="0" w:tplc="74D23AC8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57ABE"/>
    <w:multiLevelType w:val="hybridMultilevel"/>
    <w:tmpl w:val="43162C0C"/>
    <w:lvl w:ilvl="0" w:tplc="1688C2A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D63EC"/>
    <w:multiLevelType w:val="multilevel"/>
    <w:tmpl w:val="2A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B0B0C"/>
    <w:multiLevelType w:val="hybridMultilevel"/>
    <w:tmpl w:val="3C74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3E6D"/>
    <w:multiLevelType w:val="hybridMultilevel"/>
    <w:tmpl w:val="B3C2BC12"/>
    <w:lvl w:ilvl="0" w:tplc="B76AF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87CFA"/>
    <w:multiLevelType w:val="hybridMultilevel"/>
    <w:tmpl w:val="808CFF92"/>
    <w:lvl w:ilvl="0" w:tplc="37820898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57DD"/>
    <w:multiLevelType w:val="multilevel"/>
    <w:tmpl w:val="C6D8F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C605B94"/>
    <w:multiLevelType w:val="hybridMultilevel"/>
    <w:tmpl w:val="5B04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F669F"/>
    <w:multiLevelType w:val="hybridMultilevel"/>
    <w:tmpl w:val="F43683B8"/>
    <w:lvl w:ilvl="0" w:tplc="CDAE39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5120238"/>
    <w:multiLevelType w:val="hybridMultilevel"/>
    <w:tmpl w:val="79E0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1737A"/>
    <w:multiLevelType w:val="hybridMultilevel"/>
    <w:tmpl w:val="AFC47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47153B"/>
    <w:multiLevelType w:val="hybridMultilevel"/>
    <w:tmpl w:val="376E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6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8030BA"/>
    <w:rsid w:val="00000641"/>
    <w:rsid w:val="00020A8C"/>
    <w:rsid w:val="000312A1"/>
    <w:rsid w:val="00037F0E"/>
    <w:rsid w:val="00042F32"/>
    <w:rsid w:val="000446DB"/>
    <w:rsid w:val="000450C2"/>
    <w:rsid w:val="00055CE5"/>
    <w:rsid w:val="000977FB"/>
    <w:rsid w:val="000C5F8B"/>
    <w:rsid w:val="001022C9"/>
    <w:rsid w:val="00112463"/>
    <w:rsid w:val="0013207D"/>
    <w:rsid w:val="00172901"/>
    <w:rsid w:val="00193CFF"/>
    <w:rsid w:val="001D6815"/>
    <w:rsid w:val="001E5D01"/>
    <w:rsid w:val="0020421E"/>
    <w:rsid w:val="002239F9"/>
    <w:rsid w:val="00225BEB"/>
    <w:rsid w:val="002453D4"/>
    <w:rsid w:val="002453EA"/>
    <w:rsid w:val="0028467C"/>
    <w:rsid w:val="00291A5A"/>
    <w:rsid w:val="002942AC"/>
    <w:rsid w:val="002A21F9"/>
    <w:rsid w:val="002A72C9"/>
    <w:rsid w:val="002C0ED3"/>
    <w:rsid w:val="002C358F"/>
    <w:rsid w:val="002E0863"/>
    <w:rsid w:val="002E579E"/>
    <w:rsid w:val="00306AC2"/>
    <w:rsid w:val="00312C32"/>
    <w:rsid w:val="00315E34"/>
    <w:rsid w:val="00331C4F"/>
    <w:rsid w:val="00333AE0"/>
    <w:rsid w:val="00337E37"/>
    <w:rsid w:val="003444DC"/>
    <w:rsid w:val="00363B6E"/>
    <w:rsid w:val="003651FB"/>
    <w:rsid w:val="00383F6C"/>
    <w:rsid w:val="00387F3C"/>
    <w:rsid w:val="003A16E0"/>
    <w:rsid w:val="003B4301"/>
    <w:rsid w:val="003B512D"/>
    <w:rsid w:val="003D10C0"/>
    <w:rsid w:val="0040148A"/>
    <w:rsid w:val="00426D08"/>
    <w:rsid w:val="00431809"/>
    <w:rsid w:val="00446099"/>
    <w:rsid w:val="00460955"/>
    <w:rsid w:val="004759B0"/>
    <w:rsid w:val="004B189C"/>
    <w:rsid w:val="004B49B9"/>
    <w:rsid w:val="004D2E90"/>
    <w:rsid w:val="004E4E88"/>
    <w:rsid w:val="005044D2"/>
    <w:rsid w:val="0050581B"/>
    <w:rsid w:val="0051516F"/>
    <w:rsid w:val="005270C6"/>
    <w:rsid w:val="0054663F"/>
    <w:rsid w:val="0057080E"/>
    <w:rsid w:val="0058076B"/>
    <w:rsid w:val="0058202A"/>
    <w:rsid w:val="00585309"/>
    <w:rsid w:val="005957F6"/>
    <w:rsid w:val="005A49AE"/>
    <w:rsid w:val="005B71D2"/>
    <w:rsid w:val="005C5A97"/>
    <w:rsid w:val="005C7A03"/>
    <w:rsid w:val="005D520A"/>
    <w:rsid w:val="005F4604"/>
    <w:rsid w:val="005F7A7B"/>
    <w:rsid w:val="00632FAA"/>
    <w:rsid w:val="0064012F"/>
    <w:rsid w:val="006463B4"/>
    <w:rsid w:val="0065468D"/>
    <w:rsid w:val="006629AF"/>
    <w:rsid w:val="00662F45"/>
    <w:rsid w:val="006671F2"/>
    <w:rsid w:val="00670441"/>
    <w:rsid w:val="006913E6"/>
    <w:rsid w:val="006A041A"/>
    <w:rsid w:val="006B0B0F"/>
    <w:rsid w:val="006C0CF1"/>
    <w:rsid w:val="006C4C28"/>
    <w:rsid w:val="006D2F39"/>
    <w:rsid w:val="006F4372"/>
    <w:rsid w:val="006F5984"/>
    <w:rsid w:val="00705F23"/>
    <w:rsid w:val="007206FF"/>
    <w:rsid w:val="00725455"/>
    <w:rsid w:val="0074120A"/>
    <w:rsid w:val="007471D7"/>
    <w:rsid w:val="00753BD7"/>
    <w:rsid w:val="00787E50"/>
    <w:rsid w:val="007A4A2A"/>
    <w:rsid w:val="007A77B7"/>
    <w:rsid w:val="007B1541"/>
    <w:rsid w:val="007B276A"/>
    <w:rsid w:val="007B3219"/>
    <w:rsid w:val="007D0907"/>
    <w:rsid w:val="007E2776"/>
    <w:rsid w:val="008030BA"/>
    <w:rsid w:val="008108CA"/>
    <w:rsid w:val="008145A5"/>
    <w:rsid w:val="00843EDB"/>
    <w:rsid w:val="00844A02"/>
    <w:rsid w:val="0086215E"/>
    <w:rsid w:val="008A6056"/>
    <w:rsid w:val="008B2C1C"/>
    <w:rsid w:val="008C4A13"/>
    <w:rsid w:val="008D225D"/>
    <w:rsid w:val="008D3029"/>
    <w:rsid w:val="008D3B19"/>
    <w:rsid w:val="0090563C"/>
    <w:rsid w:val="00925EDD"/>
    <w:rsid w:val="009324AD"/>
    <w:rsid w:val="00946F1D"/>
    <w:rsid w:val="009545C5"/>
    <w:rsid w:val="009609EF"/>
    <w:rsid w:val="009659E2"/>
    <w:rsid w:val="00984022"/>
    <w:rsid w:val="009901C3"/>
    <w:rsid w:val="00995FD3"/>
    <w:rsid w:val="009B3590"/>
    <w:rsid w:val="009B7901"/>
    <w:rsid w:val="009D1150"/>
    <w:rsid w:val="009D70F4"/>
    <w:rsid w:val="00A15E1D"/>
    <w:rsid w:val="00A17007"/>
    <w:rsid w:val="00A32A2C"/>
    <w:rsid w:val="00A366D6"/>
    <w:rsid w:val="00A37A08"/>
    <w:rsid w:val="00A40D45"/>
    <w:rsid w:val="00A87EF1"/>
    <w:rsid w:val="00AA47F2"/>
    <w:rsid w:val="00AC254B"/>
    <w:rsid w:val="00AD7E79"/>
    <w:rsid w:val="00AE14BD"/>
    <w:rsid w:val="00B1637D"/>
    <w:rsid w:val="00B23BAD"/>
    <w:rsid w:val="00B47262"/>
    <w:rsid w:val="00B558E4"/>
    <w:rsid w:val="00B76D4C"/>
    <w:rsid w:val="00B87EAF"/>
    <w:rsid w:val="00BA4F69"/>
    <w:rsid w:val="00BB03DF"/>
    <w:rsid w:val="00BB3C71"/>
    <w:rsid w:val="00BB4392"/>
    <w:rsid w:val="00BB6670"/>
    <w:rsid w:val="00BD6691"/>
    <w:rsid w:val="00BE09CD"/>
    <w:rsid w:val="00BE6755"/>
    <w:rsid w:val="00BF4A13"/>
    <w:rsid w:val="00C10BA6"/>
    <w:rsid w:val="00C32B5A"/>
    <w:rsid w:val="00C45920"/>
    <w:rsid w:val="00C54E93"/>
    <w:rsid w:val="00C55B12"/>
    <w:rsid w:val="00C6128D"/>
    <w:rsid w:val="00C62441"/>
    <w:rsid w:val="00C72ADB"/>
    <w:rsid w:val="00C731A1"/>
    <w:rsid w:val="00C954BB"/>
    <w:rsid w:val="00CB228D"/>
    <w:rsid w:val="00CC2F20"/>
    <w:rsid w:val="00CD4149"/>
    <w:rsid w:val="00CE5A63"/>
    <w:rsid w:val="00D03815"/>
    <w:rsid w:val="00D25994"/>
    <w:rsid w:val="00D3124D"/>
    <w:rsid w:val="00D32B51"/>
    <w:rsid w:val="00D811F5"/>
    <w:rsid w:val="00D8267C"/>
    <w:rsid w:val="00D90347"/>
    <w:rsid w:val="00DC1A5D"/>
    <w:rsid w:val="00DE3F92"/>
    <w:rsid w:val="00DE4F04"/>
    <w:rsid w:val="00DF2AB5"/>
    <w:rsid w:val="00E11CE1"/>
    <w:rsid w:val="00E1239E"/>
    <w:rsid w:val="00E179F7"/>
    <w:rsid w:val="00E2315B"/>
    <w:rsid w:val="00E52BB1"/>
    <w:rsid w:val="00E82658"/>
    <w:rsid w:val="00E84675"/>
    <w:rsid w:val="00E8503A"/>
    <w:rsid w:val="00E920AB"/>
    <w:rsid w:val="00EA1ECF"/>
    <w:rsid w:val="00EA30F0"/>
    <w:rsid w:val="00EA4B31"/>
    <w:rsid w:val="00EA69C5"/>
    <w:rsid w:val="00EC7931"/>
    <w:rsid w:val="00ED6A7B"/>
    <w:rsid w:val="00EE189E"/>
    <w:rsid w:val="00EE4E63"/>
    <w:rsid w:val="00F22A21"/>
    <w:rsid w:val="00F40D3A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0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7A4A2A"/>
    <w:pPr>
      <w:keepNext/>
      <w:widowControl w:val="0"/>
      <w:overflowPunct/>
      <w:adjustRightInd/>
      <w:spacing w:before="120"/>
      <w:jc w:val="center"/>
      <w:textAlignment w:val="auto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7A4A2A"/>
    <w:pPr>
      <w:keepNext/>
      <w:widowControl w:val="0"/>
      <w:overflowPunct/>
      <w:adjustRightInd/>
      <w:jc w:val="center"/>
      <w:textAlignment w:val="auto"/>
      <w:outlineLvl w:val="2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F46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FR1">
    <w:name w:val="FR1"/>
    <w:rsid w:val="005F4604"/>
    <w:pPr>
      <w:widowControl w:val="0"/>
      <w:autoSpaceDE w:val="0"/>
      <w:autoSpaceDN w:val="0"/>
      <w:spacing w:before="60"/>
      <w:jc w:val="both"/>
    </w:pPr>
    <w:rPr>
      <w:b/>
      <w:bCs/>
      <w:sz w:val="22"/>
      <w:szCs w:val="22"/>
    </w:rPr>
  </w:style>
  <w:style w:type="paragraph" w:styleId="a4">
    <w:name w:val="Normal (Web)"/>
    <w:basedOn w:val="a"/>
    <w:rsid w:val="008D3B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D3B19"/>
  </w:style>
  <w:style w:type="paragraph" w:customStyle="1" w:styleId="Style5">
    <w:name w:val="Style5"/>
    <w:basedOn w:val="a"/>
    <w:uiPriority w:val="99"/>
    <w:rsid w:val="00D8267C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6">
    <w:name w:val="Font Style36"/>
    <w:uiPriority w:val="99"/>
    <w:rsid w:val="00D8267C"/>
    <w:rPr>
      <w:rFonts w:ascii="Times New Roman" w:hAnsi="Times New Roman" w:cs="Times New Roman"/>
      <w:color w:val="000000"/>
      <w:sz w:val="22"/>
      <w:szCs w:val="22"/>
    </w:rPr>
  </w:style>
  <w:style w:type="character" w:styleId="a5">
    <w:name w:val="Hyperlink"/>
    <w:basedOn w:val="a0"/>
    <w:uiPriority w:val="99"/>
    <w:rsid w:val="001729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4A2A"/>
    <w:rPr>
      <w:b/>
      <w:bCs/>
    </w:rPr>
  </w:style>
  <w:style w:type="character" w:customStyle="1" w:styleId="30">
    <w:name w:val="Заголовок 3 Знак"/>
    <w:basedOn w:val="a0"/>
    <w:link w:val="3"/>
    <w:rsid w:val="007A4A2A"/>
  </w:style>
  <w:style w:type="paragraph" w:styleId="a6">
    <w:name w:val="footnote text"/>
    <w:basedOn w:val="a"/>
    <w:link w:val="a7"/>
    <w:rsid w:val="007A4A2A"/>
    <w:pPr>
      <w:widowControl w:val="0"/>
      <w:overflowPunct/>
      <w:adjustRightInd/>
      <w:jc w:val="center"/>
      <w:textAlignment w:val="auto"/>
    </w:pPr>
    <w:rPr>
      <w:sz w:val="20"/>
    </w:rPr>
  </w:style>
  <w:style w:type="character" w:customStyle="1" w:styleId="a7">
    <w:name w:val="Текст сноски Знак"/>
    <w:basedOn w:val="a0"/>
    <w:link w:val="a6"/>
    <w:rsid w:val="007A4A2A"/>
  </w:style>
  <w:style w:type="paragraph" w:customStyle="1" w:styleId="Style6">
    <w:name w:val="Style6"/>
    <w:basedOn w:val="a"/>
    <w:uiPriority w:val="99"/>
    <w:rsid w:val="007A4A2A"/>
    <w:pPr>
      <w:widowControl w:val="0"/>
      <w:overflowPunct/>
      <w:spacing w:line="276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F2AB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E8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8076B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453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453D4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uiPriority w:val="1"/>
    <w:qFormat/>
    <w:rsid w:val="00D811F5"/>
    <w:rPr>
      <w:rFonts w:ascii="Calibri" w:eastAsia="MS Mincho" w:hAnsi="Calibri"/>
      <w:sz w:val="22"/>
      <w:szCs w:val="22"/>
    </w:rPr>
  </w:style>
  <w:style w:type="character" w:customStyle="1" w:styleId="apple-style-span">
    <w:name w:val="apple-style-span"/>
    <w:rsid w:val="00D811F5"/>
  </w:style>
  <w:style w:type="paragraph" w:styleId="ab">
    <w:name w:val="Body Text"/>
    <w:basedOn w:val="a"/>
    <w:link w:val="ac"/>
    <w:rsid w:val="00AE14B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E1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200scho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TpUNQkNq6BSDzxQz_Wx3V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dbhfbjjdi4ay6bo.xn--80adfztrifs.xn--p1ai/index.php?option=com_content&amp;view=article&amp;id=31&amp;Itemid=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TpUNQkNq6BSDzxQz_Wx3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&#1048;&#1044;\1%20&#1056;&#1072;&#1081;&#1086;&#1085;&#1085;&#1099;&#1081;%20&#1082;&#1086;&#1085;&#1082;&#1091;&#1088;&#1089;%20&#1048;&#1055;%202015\&#1055;&#1088;&#1080;&#1082;&#1072;&#1079;%20&#1087;&#1086;%20&#1080;&#1090;&#1086;&#1075;&#1072;&#1084;%20&#1082;&#1086;&#1085;&#1082;&#1091;&#1088;&#1089;&#1072;%20&#1048;%20&#1055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6A30-594C-486F-8217-AA9790FE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итогам конкурса И П 2015.dotx</Template>
  <TotalTime>1</TotalTime>
  <Pages>8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12105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http://imc.edu.ru/post/576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Макатун</cp:lastModifiedBy>
  <cp:revision>2</cp:revision>
  <cp:lastPrinted>2015-12-24T11:37:00Z</cp:lastPrinted>
  <dcterms:created xsi:type="dcterms:W3CDTF">2015-12-25T08:38:00Z</dcterms:created>
  <dcterms:modified xsi:type="dcterms:W3CDTF">2015-12-25T08:38:00Z</dcterms:modified>
</cp:coreProperties>
</file>